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4466" w:rsidRPr="00823DA7" w:rsidRDefault="0083090E" w:rsidP="00364466">
      <w:pPr>
        <w:pStyle w:val="a4"/>
        <w:rPr>
          <w:rFonts w:ascii="微软雅黑" w:eastAsia="微软雅黑" w:hAnsi="微软雅黑"/>
          <w:color w:val="auto"/>
          <w:sz w:val="44"/>
          <w:szCs w:val="44"/>
          <w:lang w:eastAsia="zh-CN"/>
        </w:rPr>
      </w:pPr>
      <w:bookmarkStart w:id="0" w:name="字段帮助tips配置文档"/>
      <w:r>
        <w:rPr>
          <w:rFonts w:ascii="微软雅黑" w:eastAsia="微软雅黑" w:hAnsi="微软雅黑" w:hint="eastAsia"/>
          <w:color w:val="auto"/>
          <w:sz w:val="44"/>
          <w:szCs w:val="44"/>
          <w:lang w:eastAsia="zh-CN"/>
        </w:rPr>
        <w:t>s-HR8.5</w:t>
      </w:r>
      <w:r w:rsidR="00204604" w:rsidRPr="00823DA7">
        <w:rPr>
          <w:rFonts w:ascii="微软雅黑" w:eastAsia="微软雅黑" w:hAnsi="微软雅黑" w:hint="eastAsia"/>
          <w:color w:val="auto"/>
          <w:sz w:val="44"/>
          <w:szCs w:val="44"/>
          <w:lang w:eastAsia="zh-CN"/>
        </w:rPr>
        <w:t>视图指令</w:t>
      </w:r>
      <w:r w:rsidR="00364466" w:rsidRPr="00823DA7">
        <w:rPr>
          <w:rFonts w:ascii="微软雅黑" w:eastAsia="微软雅黑" w:hAnsi="微软雅黑" w:hint="eastAsia"/>
          <w:color w:val="auto"/>
          <w:sz w:val="44"/>
          <w:szCs w:val="44"/>
          <w:lang w:eastAsia="zh-CN"/>
        </w:rPr>
        <w:t>说明</w:t>
      </w:r>
      <w:bookmarkStart w:id="1" w:name="_GoBack"/>
      <w:bookmarkEnd w:id="1"/>
    </w:p>
    <w:bookmarkEnd w:id="0"/>
    <w:p w:rsidR="00536149" w:rsidRPr="001A358B" w:rsidRDefault="00261EFF">
      <w:pPr>
        <w:pStyle w:val="1"/>
        <w:rPr>
          <w:rFonts w:ascii="微软雅黑" w:eastAsia="微软雅黑" w:hAnsi="微软雅黑"/>
          <w:lang w:eastAsia="zh-CN"/>
        </w:rPr>
      </w:pPr>
      <w:r w:rsidRPr="00261EFF">
        <w:rPr>
          <w:rFonts w:ascii="微软雅黑" w:eastAsia="微软雅黑" w:hAnsi="微软雅黑"/>
          <w:lang w:eastAsia="zh-CN"/>
        </w:rPr>
        <w:t>tips</w:t>
      </w:r>
      <w:r w:rsidR="00AF2DBE">
        <w:rPr>
          <w:rFonts w:ascii="微软雅黑" w:eastAsia="微软雅黑" w:hAnsi="微软雅黑" w:hint="eastAsia"/>
          <w:lang w:eastAsia="zh-CN"/>
        </w:rPr>
        <w:t>-</w:t>
      </w:r>
      <w:r w:rsidR="008F4B27">
        <w:rPr>
          <w:rFonts w:ascii="微软雅黑" w:eastAsia="微软雅黑" w:hAnsi="微软雅黑" w:hint="eastAsia"/>
          <w:lang w:eastAsia="zh-CN"/>
        </w:rPr>
        <w:t>提示</w:t>
      </w:r>
      <w:r w:rsidR="00364D51">
        <w:rPr>
          <w:rFonts w:ascii="微软雅黑" w:eastAsia="微软雅黑" w:hAnsi="微软雅黑" w:hint="eastAsia"/>
          <w:lang w:eastAsia="zh-CN"/>
        </w:rPr>
        <w:t>指令</w:t>
      </w:r>
      <w:r w:rsidR="00B7560D">
        <w:rPr>
          <w:rFonts w:ascii="微软雅黑" w:eastAsia="微软雅黑" w:hAnsi="微软雅黑" w:hint="eastAsia"/>
          <w:lang w:eastAsia="zh-CN"/>
        </w:rPr>
        <w:t>配置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2" w:name="一介绍"/>
      <w:r w:rsidRPr="001A358B">
        <w:rPr>
          <w:rFonts w:ascii="微软雅黑" w:eastAsia="微软雅黑" w:hAnsi="微软雅黑"/>
          <w:lang w:eastAsia="zh-CN"/>
        </w:rPr>
        <w:t>一、介绍</w:t>
      </w:r>
      <w:bookmarkEnd w:id="2"/>
    </w:p>
    <w:p w:rsidR="006125FE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1.字段帮助抽取为控件。支持在视图上配置 </w:t>
      </w:r>
    </w:p>
    <w:p w:rsidR="006125FE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2.前端控件的主要功能： 1.默认只显示帮助图标 2.鼠标移入图标上，显示提示内容，需要考虑，提示内容是有格式的（也就是说配置的内容可能配置了html元素来控制格式的）。 </w:t>
      </w:r>
    </w:p>
    <w:p w:rsidR="006125FE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3.鼠标移出图标上，隐藏视图内容 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4.兼容IE9以及IE9 +,chrome 56+ 5.提示图片不影响整个form表单字段布局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3" w:name="二附件配置属性支持"/>
      <w:r w:rsidRPr="001A358B">
        <w:rPr>
          <w:rFonts w:ascii="微软雅黑" w:eastAsia="微软雅黑" w:hAnsi="微软雅黑"/>
        </w:rPr>
        <w:t>二、附件配置属性支持</w:t>
      </w:r>
      <w:bookmarkEnd w:id="3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2149"/>
        <w:gridCol w:w="901"/>
        <w:gridCol w:w="638"/>
        <w:gridCol w:w="5168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content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tips具体显示内容，支持html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contentClass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定制tips内容样式，可以通过传contentClass,比如contentClass=“left: 100%;”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contentDirection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tips内容的显示方向，默认为auto,默认显示为右，右边宽度不够显示，则向左显示，也可设置为’left’ 或者 ‘right’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4" w:name="三调用方式"/>
      <w:r w:rsidRPr="001A358B">
        <w:rPr>
          <w:rFonts w:ascii="微软雅黑" w:eastAsia="微软雅黑" w:hAnsi="微软雅黑"/>
          <w:lang w:eastAsia="zh-CN"/>
        </w:rPr>
        <w:lastRenderedPageBreak/>
        <w:t>三、调用方式</w:t>
      </w:r>
      <w:bookmarkEnd w:id="4"/>
    </w:p>
    <w:p w:rsidR="00536149" w:rsidRPr="001A358B" w:rsidRDefault="00B66D82">
      <w:pPr>
        <w:pStyle w:val="3"/>
        <w:rPr>
          <w:rFonts w:ascii="微软雅黑" w:eastAsia="微软雅黑" w:hAnsi="微软雅黑"/>
          <w:lang w:eastAsia="zh-CN"/>
        </w:rPr>
      </w:pPr>
      <w:bookmarkStart w:id="5" w:name="视图中调用方式"/>
      <w:r w:rsidRPr="001A358B">
        <w:rPr>
          <w:rFonts w:ascii="微软雅黑" w:eastAsia="微软雅黑" w:hAnsi="微软雅黑"/>
          <w:lang w:eastAsia="zh-CN"/>
        </w:rPr>
        <w:t>视图中调用方式</w:t>
      </w:r>
      <w:bookmarkEnd w:id="5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-想在某个field旁边显示tips在视图中的配置方式是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</w:rPr>
        <w:t>//比如div内容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&lt;div</w:t>
      </w:r>
      <w:r w:rsidRPr="001A358B">
        <w:rPr>
          <w:rStyle w:val="OtherTok"/>
          <w:rFonts w:ascii="微软雅黑" w:eastAsia="微软雅黑" w:hAnsi="微软雅黑"/>
        </w:rPr>
        <w:t xml:space="preserve"> id=</w:t>
      </w:r>
      <w:r w:rsidRPr="001A358B">
        <w:rPr>
          <w:rStyle w:val="StringTok"/>
          <w:rFonts w:ascii="微软雅黑" w:eastAsia="微软雅黑" w:hAnsi="微软雅黑"/>
        </w:rPr>
        <w:t>"form-about"</w:t>
      </w:r>
      <w:r w:rsidRPr="001A358B">
        <w:rPr>
          <w:rStyle w:val="OtherTok"/>
          <w:rFonts w:ascii="微软雅黑" w:eastAsia="微软雅黑" w:hAnsi="微软雅黑"/>
        </w:rPr>
        <w:t xml:space="preserve"> style=</w:t>
      </w:r>
      <w:r w:rsidRPr="001A358B">
        <w:rPr>
          <w:rStyle w:val="StringTok"/>
          <w:rFonts w:ascii="微软雅黑" w:eastAsia="微软雅黑" w:hAnsi="微软雅黑"/>
        </w:rPr>
        <w:t>"font-family:.PingFangSC-Medium;font-size:16px;color:#373736;line-height:13px;text-align:left;font-weight:bold;"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&lt;span&gt;</w:t>
      </w:r>
      <w:r w:rsidRPr="001A358B">
        <w:rPr>
          <w:rStyle w:val="NormalTok"/>
          <w:rFonts w:ascii="微软雅黑" w:eastAsia="微软雅黑" w:hAnsi="微软雅黑"/>
        </w:rPr>
        <w:t>编辑基础资料</w:t>
      </w:r>
      <w:r w:rsidRPr="001A358B">
        <w:rPr>
          <w:rStyle w:val="KeywordTok"/>
          <w:rFonts w:ascii="微软雅黑" w:eastAsia="微软雅黑" w:hAnsi="微软雅黑"/>
        </w:rPr>
        <w:t>&lt;/span&gt;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&lt;img</w:t>
      </w:r>
      <w:r w:rsidRPr="001A358B">
        <w:rPr>
          <w:rStyle w:val="OtherTok"/>
          <w:rFonts w:ascii="微软雅黑" w:eastAsia="微软雅黑" w:hAnsi="微软雅黑"/>
        </w:rPr>
        <w:t xml:space="preserve"> src=</w:t>
      </w:r>
      <w:r w:rsidRPr="001A358B">
        <w:rPr>
          <w:rStyle w:val="StringTok"/>
          <w:rFonts w:ascii="微软雅黑" w:eastAsia="微软雅黑" w:hAnsi="微软雅黑"/>
        </w:rPr>
        <w:t>"/shr/styles/images/tips.png"</w:t>
      </w:r>
      <w:r w:rsidRPr="001A358B">
        <w:rPr>
          <w:rStyle w:val="OtherTok"/>
          <w:rFonts w:ascii="微软雅黑" w:eastAsia="微软雅黑" w:hAnsi="微软雅黑"/>
        </w:rPr>
        <w:t xml:space="preserve"> id=</w:t>
      </w:r>
      <w:r w:rsidRPr="001A358B">
        <w:rPr>
          <w:rStyle w:val="StringTok"/>
          <w:rFonts w:ascii="微软雅黑" w:eastAsia="微软雅黑" w:hAnsi="微软雅黑"/>
        </w:rPr>
        <w:t>"tips"</w:t>
      </w:r>
      <w:r w:rsidRPr="001A358B">
        <w:rPr>
          <w:rStyle w:val="OtherTok"/>
          <w:rFonts w:ascii="微软雅黑" w:eastAsia="微软雅黑" w:hAnsi="微软雅黑"/>
        </w:rPr>
        <w:t xml:space="preserve"> style=</w:t>
      </w:r>
      <w:r w:rsidRPr="001A358B">
        <w:rPr>
          <w:rStyle w:val="StringTok"/>
          <w:rFonts w:ascii="微软雅黑" w:eastAsia="微软雅黑" w:hAnsi="微软雅黑"/>
        </w:rPr>
        <w:t>"display:inline-block;width:18px;height:18px;margin-top:-3px;text-align: center;cursor:pointer;"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&lt;/div&gt;</w:t>
      </w:r>
    </w:p>
    <w:p w:rsidR="00536149" w:rsidRPr="001A358B" w:rsidRDefault="00B66D82">
      <w:pPr>
        <w:pStyle w:val="3"/>
        <w:rPr>
          <w:rFonts w:ascii="微软雅黑" w:eastAsia="微软雅黑" w:hAnsi="微软雅黑"/>
          <w:lang w:eastAsia="zh-CN"/>
        </w:rPr>
      </w:pPr>
      <w:bookmarkStart w:id="6" w:name="非视图中调用方式"/>
      <w:r w:rsidRPr="001A358B">
        <w:rPr>
          <w:rFonts w:ascii="微软雅黑" w:eastAsia="微软雅黑" w:hAnsi="微软雅黑"/>
          <w:lang w:eastAsia="zh-CN"/>
        </w:rPr>
        <w:t>非视图中调用方式</w:t>
      </w:r>
      <w:bookmarkEnd w:id="6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-比如想在一个div中调用tips，显示在一段文字旁边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</w:rPr>
        <w:t>//比如div内容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&lt;div</w:t>
      </w:r>
      <w:r w:rsidRPr="001A358B">
        <w:rPr>
          <w:rStyle w:val="OtherTok"/>
          <w:rFonts w:ascii="微软雅黑" w:eastAsia="微软雅黑" w:hAnsi="微软雅黑"/>
        </w:rPr>
        <w:t xml:space="preserve"> id=</w:t>
      </w:r>
      <w:r w:rsidRPr="001A358B">
        <w:rPr>
          <w:rStyle w:val="StringTok"/>
          <w:rFonts w:ascii="微软雅黑" w:eastAsia="微软雅黑" w:hAnsi="微软雅黑"/>
        </w:rPr>
        <w:t>"form-about"</w:t>
      </w:r>
      <w:r w:rsidRPr="001A358B">
        <w:rPr>
          <w:rStyle w:val="OtherTok"/>
          <w:rFonts w:ascii="微软雅黑" w:eastAsia="微软雅黑" w:hAnsi="微软雅黑"/>
        </w:rPr>
        <w:t xml:space="preserve"> style=</w:t>
      </w:r>
      <w:r w:rsidRPr="001A358B">
        <w:rPr>
          <w:rStyle w:val="StringTok"/>
          <w:rFonts w:ascii="微软雅黑" w:eastAsia="微软雅黑" w:hAnsi="微软雅黑"/>
        </w:rPr>
        <w:t>"font-family:.PingFangSC-Medium;font-size:16px;color:#373736;line-height:13px;text-align:left;font-weight:bold;"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&lt;span&gt;</w:t>
      </w:r>
      <w:r w:rsidRPr="001A358B">
        <w:rPr>
          <w:rStyle w:val="NormalTok"/>
          <w:rFonts w:ascii="微软雅黑" w:eastAsia="微软雅黑" w:hAnsi="微软雅黑"/>
        </w:rPr>
        <w:t>编辑基础资料</w:t>
      </w:r>
      <w:r w:rsidRPr="001A358B">
        <w:rPr>
          <w:rStyle w:val="KeywordTok"/>
          <w:rFonts w:ascii="微软雅黑" w:eastAsia="微软雅黑" w:hAnsi="微软雅黑"/>
        </w:rPr>
        <w:t>&lt;/span&gt;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&lt;img</w:t>
      </w:r>
      <w:r w:rsidRPr="001A358B">
        <w:rPr>
          <w:rStyle w:val="OtherTok"/>
          <w:rFonts w:ascii="微软雅黑" w:eastAsia="微软雅黑" w:hAnsi="微软雅黑"/>
        </w:rPr>
        <w:t xml:space="preserve"> src=</w:t>
      </w:r>
      <w:r w:rsidRPr="001A358B">
        <w:rPr>
          <w:rStyle w:val="StringTok"/>
          <w:rFonts w:ascii="微软雅黑" w:eastAsia="微软雅黑" w:hAnsi="微软雅黑"/>
        </w:rPr>
        <w:t>"/shr/styles/images/tips.png"</w:t>
      </w:r>
      <w:r w:rsidRPr="001A358B">
        <w:rPr>
          <w:rStyle w:val="OtherTok"/>
          <w:rFonts w:ascii="微软雅黑" w:eastAsia="微软雅黑" w:hAnsi="微软雅黑"/>
        </w:rPr>
        <w:t xml:space="preserve"> id=</w:t>
      </w:r>
      <w:r w:rsidRPr="001A358B">
        <w:rPr>
          <w:rStyle w:val="StringTok"/>
          <w:rFonts w:ascii="微软雅黑" w:eastAsia="微软雅黑" w:hAnsi="微软雅黑"/>
        </w:rPr>
        <w:t>"tips"</w:t>
      </w:r>
      <w:r w:rsidRPr="001A358B">
        <w:rPr>
          <w:rStyle w:val="OtherTok"/>
          <w:rFonts w:ascii="微软雅黑" w:eastAsia="微软雅黑" w:hAnsi="微软雅黑"/>
        </w:rPr>
        <w:t xml:space="preserve"> style=</w:t>
      </w:r>
      <w:r w:rsidRPr="001A358B">
        <w:rPr>
          <w:rStyle w:val="StringTok"/>
          <w:rFonts w:ascii="微软雅黑" w:eastAsia="微软雅黑" w:hAnsi="微软雅黑"/>
        </w:rPr>
        <w:t>"display:inline-block;width:18px;height:18px;margin-top:-3px;text-align: center;cursor:pointer;"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&lt;/div&gt;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CommentTok"/>
          <w:rFonts w:ascii="微软雅黑" w:eastAsia="微软雅黑" w:hAnsi="微软雅黑"/>
        </w:rPr>
        <w:t>// tips调用方式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var</w:t>
      </w:r>
      <w:r w:rsidRPr="001A358B">
        <w:rPr>
          <w:rStyle w:val="NormalTok"/>
          <w:rFonts w:ascii="微软雅黑" w:eastAsia="微软雅黑" w:hAnsi="微软雅黑"/>
        </w:rPr>
        <w:t xml:space="preserve"> parent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Attribut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StringTok"/>
          <w:rFonts w:ascii="微软雅黑" w:eastAsia="微软雅黑" w:hAnsi="微软雅黑"/>
        </w:rPr>
        <w:t>"#form-about"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var</w:t>
      </w:r>
      <w:r w:rsidRPr="001A358B">
        <w:rPr>
          <w:rStyle w:val="NormalTok"/>
          <w:rFonts w:ascii="微软雅黑" w:eastAsia="微软雅黑" w:hAnsi="微软雅黑"/>
        </w:rPr>
        <w:t xml:space="preserve"> content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"&lt;p&gt;teststststststststststsst&lt;/p&gt;"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var</w:t>
      </w:r>
      <w:r w:rsidRPr="001A358B">
        <w:rPr>
          <w:rStyle w:val="NormalTok"/>
          <w:rFonts w:ascii="微软雅黑" w:eastAsia="微软雅黑" w:hAnsi="微软雅黑"/>
        </w:rPr>
        <w:t xml:space="preserve"> json</w:t>
      </w:r>
      <w:r w:rsidRPr="001A358B">
        <w:rPr>
          <w:rStyle w:val="OperatorTok"/>
          <w:rFonts w:ascii="微软雅黑" w:eastAsia="微软雅黑" w:hAnsi="微软雅黑"/>
        </w:rPr>
        <w:t>={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DataTypeTok"/>
          <w:rFonts w:ascii="微软雅黑" w:eastAsia="微软雅黑" w:hAnsi="微软雅黑"/>
        </w:rPr>
        <w:t>content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>content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OperatorTok"/>
          <w:rFonts w:ascii="微软雅黑" w:eastAsia="微软雅黑" w:hAnsi="微软雅黑"/>
        </w:rPr>
        <w:t>};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VariableTok"/>
          <w:rFonts w:ascii="微软雅黑" w:eastAsia="微软雅黑" w:hAnsi="微软雅黑"/>
        </w:rPr>
        <w:t>parent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shrTooltip</w:t>
      </w:r>
      <w:r w:rsidRPr="001A358B">
        <w:rPr>
          <w:rStyle w:val="NormalTok"/>
          <w:rFonts w:ascii="微软雅黑" w:eastAsia="微软雅黑" w:hAnsi="微软雅黑"/>
        </w:rPr>
        <w:t>(json)</w:t>
      </w:r>
      <w:r w:rsidRPr="001A358B">
        <w:rPr>
          <w:rStyle w:val="OperatorTok"/>
          <w:rFonts w:ascii="微软雅黑" w:eastAsia="微软雅黑" w:hAnsi="微软雅黑"/>
        </w:rPr>
        <w:t>;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lastRenderedPageBreak/>
        <w:t xml:space="preserve">###视图调用方式 -请假单列表–创建–姓名旁边加个帮助字段，效果如下图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486209D9" wp14:editId="7420AB29">
            <wp:extent cx="5334000" cy="2700854"/>
            <wp:effectExtent l="0" t="0" r="0" b="0"/>
            <wp:docPr id="1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tips_view_exampl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7008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a0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-配置方法如下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2453423A" wp14:editId="292067FD">
            <wp:extent cx="5334000" cy="2481791"/>
            <wp:effectExtent l="0" t="0" r="0" b="0"/>
            <wp:docPr id="2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tips_view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4817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a0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-tips具体显示内容配置如下：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</w:rPr>
        <w:t>//要在显示字段的标签里面配置，如</w:t>
      </w:r>
      <w:r w:rsidRPr="001A358B">
        <w:rPr>
          <w:rStyle w:val="KeywordTok"/>
          <w:rFonts w:ascii="微软雅黑" w:eastAsia="微软雅黑" w:hAnsi="微软雅黑"/>
        </w:rPr>
        <w:t>&lt;field&gt;</w:t>
      </w:r>
      <w:r w:rsidRPr="001A358B">
        <w:rPr>
          <w:rStyle w:val="NormalTok"/>
          <w:rFonts w:ascii="微软雅黑" w:eastAsia="微软雅黑" w:hAnsi="微软雅黑"/>
        </w:rPr>
        <w:t>标签中作为其子属性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&lt;tips</w:t>
      </w:r>
      <w:r w:rsidRPr="001A358B">
        <w:rPr>
          <w:rStyle w:val="OtherTok"/>
          <w:rFonts w:ascii="微软雅黑" w:eastAsia="微软雅黑" w:hAnsi="微软雅黑"/>
        </w:rPr>
        <w:t xml:space="preserve"> id=</w:t>
      </w:r>
      <w:r w:rsidRPr="001A358B">
        <w:rPr>
          <w:rStyle w:val="StringTok"/>
          <w:rFonts w:ascii="微软雅黑" w:eastAsia="微软雅黑" w:hAnsi="微软雅黑"/>
        </w:rPr>
        <w:t>"personNameTips"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BaseNTok"/>
          <w:rFonts w:ascii="微软雅黑" w:eastAsia="微软雅黑" w:hAnsi="微软雅黑"/>
        </w:rPr>
        <w:t>&lt;![CDATA[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&lt;div&gt;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&lt;div class="tips-head"&gt;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&lt;strong&gt;说明：&lt;/strong&gt;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&lt;div class="tips-body"&gt;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lastRenderedPageBreak/>
        <w:t xml:space="preserve">      &lt;div&gt;基础资料控制策略包括：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&lt;strong&gt;共享策略、管理策略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&lt;/strong&gt;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&lt;div class="special-div"&gt;享策略包括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&lt;strong&gt;全局共享、分配共享、向下共享&lt;/strong&gt;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&lt;div class="tisp-footer"&gt;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BaseNTok"/>
          <w:rFonts w:ascii="微软雅黑" w:eastAsia="微软雅黑" w:hAnsi="微软雅黑"/>
        </w:rPr>
        <w:t>]]&gt;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&lt;/tips&gt;</w:t>
      </w:r>
    </w:p>
    <w:p w:rsidR="00536149" w:rsidRPr="001A358B" w:rsidRDefault="00364D51">
      <w:pPr>
        <w:pStyle w:val="1"/>
        <w:rPr>
          <w:rFonts w:ascii="微软雅黑" w:eastAsia="微软雅黑" w:hAnsi="微软雅黑"/>
          <w:lang w:eastAsia="zh-CN"/>
        </w:rPr>
      </w:pPr>
      <w:r w:rsidRPr="008F4B27">
        <w:rPr>
          <w:rFonts w:ascii="微软雅黑" w:eastAsia="微软雅黑" w:hAnsi="微软雅黑"/>
          <w:lang w:eastAsia="zh-CN"/>
        </w:rPr>
        <w:t>infoPercent</w:t>
      </w:r>
      <w:r w:rsidR="008F4B27">
        <w:rPr>
          <w:rFonts w:ascii="微软雅黑" w:eastAsia="微软雅黑" w:hAnsi="微软雅黑" w:hint="eastAsia"/>
          <w:lang w:eastAsia="zh-CN"/>
        </w:rPr>
        <w:t>-</w:t>
      </w:r>
      <w:r w:rsidR="0084602A">
        <w:rPr>
          <w:rFonts w:ascii="微软雅黑" w:eastAsia="微软雅黑" w:hAnsi="微软雅黑" w:hint="eastAsia"/>
          <w:lang w:eastAsia="zh-CN"/>
        </w:rPr>
        <w:t>信息完整度</w:t>
      </w:r>
      <w:r w:rsidR="008F4B27">
        <w:rPr>
          <w:rFonts w:ascii="微软雅黑" w:eastAsia="微软雅黑" w:hAnsi="微软雅黑" w:hint="eastAsia"/>
          <w:lang w:eastAsia="zh-CN"/>
        </w:rPr>
        <w:t>指令</w:t>
      </w:r>
      <w:r w:rsidR="00270CD4">
        <w:rPr>
          <w:rFonts w:ascii="微软雅黑" w:eastAsia="微软雅黑" w:hAnsi="微软雅黑" w:hint="eastAsia"/>
          <w:lang w:eastAsia="zh-CN"/>
        </w:rPr>
        <w:t>配置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7" w:name="一介绍-1"/>
      <w:r w:rsidRPr="001A358B">
        <w:rPr>
          <w:rFonts w:ascii="微软雅黑" w:eastAsia="微软雅黑" w:hAnsi="微软雅黑"/>
        </w:rPr>
        <w:t>一、介绍</w:t>
      </w:r>
      <w:bookmarkEnd w:id="7"/>
    </w:p>
    <w:p w:rsidR="00536149" w:rsidRPr="001A358B" w:rsidRDefault="00B66D82">
      <w:pPr>
        <w:pStyle w:val="Compact"/>
        <w:numPr>
          <w:ilvl w:val="0"/>
          <w:numId w:val="3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用户输入人员信息各项资料时，通过信息完整度可以看出用户输入各项信息的完成度；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8" w:name="二插件配置属性支持"/>
      <w:r w:rsidRPr="001A358B">
        <w:rPr>
          <w:rFonts w:ascii="微软雅黑" w:eastAsia="微软雅黑" w:hAnsi="微软雅黑"/>
        </w:rPr>
        <w:t>二、插件配置属性支持</w:t>
      </w:r>
      <w:bookmarkEnd w:id="8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393"/>
        <w:gridCol w:w="1036"/>
        <w:gridCol w:w="426"/>
        <w:gridCol w:w="6001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billId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业务数据id，如点开的是一条员工信息，则billId则为那条员工信息的id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entityName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业务数据所在实体名称，如果是员工信息，则entityName:com.kingdee.eas.basedata.person.app.Person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showDetail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默认为true，如果为false，则不显示没有完成信息的详细内容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visible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默认为true，如果为false则不显示该组件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9" w:name="三示例"/>
      <w:r w:rsidRPr="001A358B">
        <w:rPr>
          <w:rFonts w:ascii="微软雅黑" w:eastAsia="微软雅黑" w:hAnsi="微软雅黑"/>
        </w:rPr>
        <w:t>三、示例</w:t>
      </w:r>
      <w:bookmarkEnd w:id="9"/>
    </w:p>
    <w:p w:rsidR="00536149" w:rsidRPr="001A358B" w:rsidRDefault="00B66D82">
      <w:pPr>
        <w:numPr>
          <w:ilvl w:val="0"/>
          <w:numId w:val="4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员工信息维护—点击一条数据查看，可以看到员工信息完整度，视图配置和效果图如下：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&lt;infoPercent</w:t>
      </w:r>
      <w:r w:rsidRPr="001A358B">
        <w:rPr>
          <w:rStyle w:val="OtherTok"/>
          <w:rFonts w:ascii="微软雅黑" w:eastAsia="微软雅黑" w:hAnsi="微软雅黑"/>
        </w:rPr>
        <w:t xml:space="preserve"> showDetail=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visible=</w:t>
      </w:r>
      <w:r w:rsidRPr="001A358B">
        <w:rPr>
          <w:rStyle w:val="StringTok"/>
          <w:rFonts w:ascii="微软雅黑" w:eastAsia="微软雅黑" w:hAnsi="微软雅黑"/>
        </w:rPr>
        <w:t>"${infoPercentVisible!}"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</w:p>
    <w:p w:rsidR="00536149" w:rsidRPr="001A358B" w:rsidRDefault="00B66D82">
      <w:pPr>
        <w:pStyle w:val="CaptionedFigur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5B42223C" wp14:editId="13284306">
            <wp:extent cx="4985886" cy="1578543"/>
            <wp:effectExtent l="0" t="0" r="0" b="0"/>
            <wp:docPr id="3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infoPercent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886" cy="15785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586AC6">
      <w:pPr>
        <w:pStyle w:val="1"/>
        <w:rPr>
          <w:rFonts w:ascii="微软雅黑" w:eastAsia="微软雅黑" w:hAnsi="微软雅黑"/>
          <w:lang w:eastAsia="zh-CN"/>
        </w:rPr>
      </w:pPr>
      <w:bookmarkStart w:id="10" w:name="表单视图配置"/>
      <w:r w:rsidRPr="001A358B">
        <w:rPr>
          <w:rFonts w:ascii="微软雅黑" w:eastAsia="微软雅黑" w:hAnsi="微软雅黑"/>
          <w:lang w:eastAsia="zh-CN"/>
        </w:rPr>
        <w:t>form</w:t>
      </w:r>
      <w:r>
        <w:rPr>
          <w:rFonts w:ascii="微软雅黑" w:eastAsia="微软雅黑" w:hAnsi="微软雅黑" w:hint="eastAsia"/>
          <w:lang w:eastAsia="zh-CN"/>
        </w:rPr>
        <w:t>-</w:t>
      </w:r>
      <w:r w:rsidR="00B66D82" w:rsidRPr="001A358B">
        <w:rPr>
          <w:rFonts w:ascii="微软雅黑" w:eastAsia="微软雅黑" w:hAnsi="微软雅黑"/>
          <w:lang w:eastAsia="zh-CN"/>
        </w:rPr>
        <w:t>表单</w:t>
      </w:r>
      <w:bookmarkEnd w:id="10"/>
      <w:r>
        <w:rPr>
          <w:rFonts w:ascii="微软雅黑" w:eastAsia="微软雅黑" w:hAnsi="微软雅黑" w:hint="eastAsia"/>
          <w:lang w:eastAsia="zh-CN"/>
        </w:rPr>
        <w:t>指令</w:t>
      </w:r>
      <w:r w:rsidR="00CF29CC">
        <w:rPr>
          <w:rFonts w:ascii="微软雅黑" w:eastAsia="微软雅黑" w:hAnsi="微软雅黑" w:hint="eastAsia"/>
          <w:lang w:eastAsia="zh-CN"/>
        </w:rPr>
        <w:t>配置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11" w:name="一介绍-2"/>
      <w:r w:rsidRPr="001A358B">
        <w:rPr>
          <w:rFonts w:ascii="微软雅黑" w:eastAsia="微软雅黑" w:hAnsi="微软雅黑"/>
          <w:lang w:eastAsia="zh-CN"/>
        </w:rPr>
        <w:t>一、介绍</w:t>
      </w:r>
      <w:bookmarkEnd w:id="11"/>
    </w:p>
    <w:p w:rsidR="00536149" w:rsidRPr="001A358B" w:rsidRDefault="00B66D82">
      <w:pPr>
        <w:pStyle w:val="Compact"/>
        <w:numPr>
          <w:ilvl w:val="0"/>
          <w:numId w:val="5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表单控件，多在编辑界面被引用，form组件里面可以配置各种组件；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12" w:name="二插件配置属性支持-1"/>
      <w:r w:rsidRPr="001A358B">
        <w:rPr>
          <w:rFonts w:ascii="微软雅黑" w:eastAsia="微软雅黑" w:hAnsi="微软雅黑"/>
        </w:rPr>
        <w:t>二、插件配置属性支持</w:t>
      </w:r>
      <w:bookmarkEnd w:id="12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926"/>
        <w:gridCol w:w="901"/>
        <w:gridCol w:w="575"/>
        <w:gridCol w:w="6454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class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</w:t>
            </w:r>
            <w:r w:rsidRPr="001A358B">
              <w:rPr>
                <w:rFonts w:ascii="微软雅黑" w:eastAsia="微软雅黑" w:hAnsi="微软雅黑"/>
              </w:rPr>
              <w:lastRenderedPageBreak/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默认为form-horizontal,可配置值为：form-vertical 堆叠</w:t>
            </w:r>
            <w:r w:rsidRPr="001A358B">
              <w:rPr>
                <w:rFonts w:ascii="微软雅黑" w:eastAsia="微软雅黑" w:hAnsi="微软雅黑"/>
              </w:rPr>
              <w:lastRenderedPageBreak/>
              <w:t>式的，所有控件的标签文字都左对齐；form-inline 标签文字左对齐，控件以inline-block紧凑形式存在；form-search 经典的搜索美化方案，对文本框进行圆化；form-horizontal 左浮动，标签与其对应的控件居于同一行，标签文字右对齐；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默认值为form,和属性uuid一起组成form的id: id+uuid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uuid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结合id一起组成form的id：id+uuid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action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表单数据提交的url，向何处发送表单数据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13" w:name="三示例-1"/>
      <w:r w:rsidRPr="001A358B">
        <w:rPr>
          <w:rFonts w:ascii="微软雅黑" w:eastAsia="微软雅黑" w:hAnsi="微软雅黑"/>
        </w:rPr>
        <w:lastRenderedPageBreak/>
        <w:t>三、示例</w:t>
      </w:r>
      <w:bookmarkEnd w:id="13"/>
    </w:p>
    <w:p w:rsidR="00536149" w:rsidRPr="001A358B" w:rsidRDefault="00B66D82">
      <w:pPr>
        <w:pStyle w:val="Compact"/>
        <w:numPr>
          <w:ilvl w:val="0"/>
          <w:numId w:val="6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行政组织维护–创建页面中form的配置如下图：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0A9FEDE3" wp14:editId="3475D37D">
            <wp:extent cx="5334000" cy="3731604"/>
            <wp:effectExtent l="0" t="0" r="0" b="0"/>
            <wp:docPr id="4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form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7316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1"/>
        <w:rPr>
          <w:rFonts w:ascii="微软雅黑" w:eastAsia="微软雅黑" w:hAnsi="微软雅黑"/>
          <w:lang w:eastAsia="zh-CN"/>
        </w:rPr>
      </w:pPr>
      <w:bookmarkStart w:id="14" w:name="field视图配置"/>
      <w:r w:rsidRPr="001A358B">
        <w:rPr>
          <w:rFonts w:ascii="微软雅黑" w:eastAsia="微软雅黑" w:hAnsi="微软雅黑"/>
        </w:rPr>
        <w:t>field</w:t>
      </w:r>
      <w:r w:rsidR="00A75513">
        <w:rPr>
          <w:rFonts w:ascii="微软雅黑" w:eastAsia="微软雅黑" w:hAnsi="微软雅黑" w:hint="eastAsia"/>
          <w:lang w:eastAsia="zh-CN"/>
        </w:rPr>
        <w:t>-</w:t>
      </w:r>
      <w:bookmarkEnd w:id="14"/>
      <w:r w:rsidR="008C7B5C">
        <w:rPr>
          <w:rFonts w:ascii="微软雅黑" w:eastAsia="微软雅黑" w:hAnsi="微软雅黑" w:hint="eastAsia"/>
          <w:lang w:eastAsia="zh-CN"/>
        </w:rPr>
        <w:t>通用</w:t>
      </w:r>
      <w:r w:rsidR="00A75513">
        <w:rPr>
          <w:rFonts w:ascii="微软雅黑" w:eastAsia="微软雅黑" w:hAnsi="微软雅黑" w:hint="eastAsia"/>
          <w:lang w:eastAsia="zh-CN"/>
        </w:rPr>
        <w:t>字段指令</w:t>
      </w:r>
      <w:r w:rsidR="00BA7BD5">
        <w:rPr>
          <w:rFonts w:ascii="微软雅黑" w:eastAsia="微软雅黑" w:hAnsi="微软雅黑" w:hint="eastAsia"/>
          <w:lang w:eastAsia="zh-CN"/>
        </w:rPr>
        <w:t>配置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15" w:name="一介绍-3"/>
      <w:r w:rsidRPr="001A358B">
        <w:rPr>
          <w:rFonts w:ascii="微软雅黑" w:eastAsia="微软雅黑" w:hAnsi="微软雅黑"/>
        </w:rPr>
        <w:t>一、介绍</w:t>
      </w:r>
      <w:bookmarkEnd w:id="15"/>
    </w:p>
    <w:p w:rsidR="00536149" w:rsidRPr="001A358B" w:rsidRDefault="00B66D82">
      <w:pPr>
        <w:pStyle w:val="Compact"/>
        <w:numPr>
          <w:ilvl w:val="0"/>
          <w:numId w:val="7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通过配置field，根据name在元数据中取相应的dataType，界面上会相应的生成组件，如：dataType为f7,则会显示f7；dataType为date,则会显示相应的日期组件; dataType为enum，则会显示select下拉框组件；dataType为boolean,则会显示checkbox组件；dataType为string，则会显示input输入框；不用配置dataType,配置ctrl=“textArea”，则会显示大文本输入框；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16" w:name="二插件配置属性支持-2"/>
      <w:r w:rsidRPr="001A358B">
        <w:rPr>
          <w:rFonts w:ascii="微软雅黑" w:eastAsia="微软雅黑" w:hAnsi="微软雅黑"/>
        </w:rPr>
        <w:t>二、插件配置属性支持</w:t>
      </w:r>
      <w:bookmarkEnd w:id="16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222"/>
        <w:gridCol w:w="1165"/>
        <w:gridCol w:w="795"/>
        <w:gridCol w:w="5674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colSpan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colSpan 只能取值1或者2，默认值为1，colSpan=1指定为占一列，colSpan=2指定为占两列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元数据对应的属性值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label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生成组件的label名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readonly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默认为false，如果为true，则不可编辑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required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默认为false，如果为true，则必填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visible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默认为true,如果为false，则不可见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17" w:name="三示例-2"/>
      <w:r w:rsidRPr="001A358B">
        <w:rPr>
          <w:rFonts w:ascii="微软雅黑" w:eastAsia="微软雅黑" w:hAnsi="微软雅黑"/>
        </w:rPr>
        <w:t>三、示例</w:t>
      </w:r>
      <w:bookmarkEnd w:id="17"/>
    </w:p>
    <w:p w:rsidR="00536149" w:rsidRPr="001A358B" w:rsidRDefault="00B66D82">
      <w:pPr>
        <w:pStyle w:val="Compact"/>
        <w:numPr>
          <w:ilvl w:val="0"/>
          <w:numId w:val="8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员工人数初始化–创建页面中field的配置如下图：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273F3AD4" wp14:editId="3FC09761">
            <wp:extent cx="5334000" cy="2728076"/>
            <wp:effectExtent l="0" t="0" r="0" b="0"/>
            <wp:docPr id="5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field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7280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8C7B5C">
      <w:pPr>
        <w:pStyle w:val="1"/>
        <w:rPr>
          <w:rFonts w:ascii="微软雅黑" w:eastAsia="微软雅黑" w:hAnsi="微软雅黑"/>
          <w:lang w:eastAsia="zh-CN"/>
        </w:rPr>
      </w:pPr>
      <w:bookmarkStart w:id="18" w:name="普通输入框视图配置"/>
      <w:r>
        <w:rPr>
          <w:rFonts w:ascii="微软雅黑" w:eastAsia="微软雅黑" w:hAnsi="微软雅黑" w:hint="eastAsia"/>
          <w:lang w:eastAsia="zh-CN"/>
        </w:rPr>
        <w:lastRenderedPageBreak/>
        <w:t>field-</w:t>
      </w:r>
      <w:bookmarkEnd w:id="18"/>
      <w:r>
        <w:rPr>
          <w:rFonts w:ascii="微软雅黑" w:eastAsia="微软雅黑" w:hAnsi="微软雅黑" w:hint="eastAsia"/>
          <w:lang w:eastAsia="zh-CN"/>
        </w:rPr>
        <w:t>普通字段指令</w:t>
      </w:r>
      <w:r w:rsidR="009D1F65">
        <w:rPr>
          <w:rFonts w:ascii="微软雅黑" w:eastAsia="微软雅黑" w:hAnsi="微软雅黑" w:hint="eastAsia"/>
          <w:lang w:eastAsia="zh-CN"/>
        </w:rPr>
        <w:t>配置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19" w:name="一介绍-4"/>
      <w:r w:rsidRPr="001A358B">
        <w:rPr>
          <w:rFonts w:ascii="微软雅黑" w:eastAsia="微软雅黑" w:hAnsi="微软雅黑"/>
          <w:lang w:eastAsia="zh-CN"/>
        </w:rPr>
        <w:t>一、介绍</w:t>
      </w:r>
      <w:bookmarkEnd w:id="19"/>
    </w:p>
    <w:p w:rsidR="00536149" w:rsidRPr="001A358B" w:rsidRDefault="00B66D82">
      <w:pPr>
        <w:pStyle w:val="Compact"/>
        <w:numPr>
          <w:ilvl w:val="0"/>
          <w:numId w:val="9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通过配置field，根据name在元数据中取相应的dataType为输入框，界面上会相应的生成组件：输入框；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20" w:name="二插件配置属性支持-3"/>
      <w:r w:rsidRPr="001A358B">
        <w:rPr>
          <w:rFonts w:ascii="微软雅黑" w:eastAsia="微软雅黑" w:hAnsi="微软雅黑"/>
        </w:rPr>
        <w:t>二、插件配置属性支持</w:t>
      </w:r>
      <w:bookmarkEnd w:id="20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617"/>
        <w:gridCol w:w="1165"/>
        <w:gridCol w:w="712"/>
        <w:gridCol w:w="5362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colSpan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colSpan 只能取值1或者2，默认值为1，colSpan=1指定为占一列，colSpan=2指定为占两列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remote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输入框输入内容进行校验远程url，如：“check.php” 使用ajax方法调用check.php验证输入值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email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如果为true，必须输入正确格式的电子邮件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如果为true，必须输入正确格式的网址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如果为true，必须输入正确格式的日期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dateISO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如果为true，必须输入正确格式的日期(ISO)，例如：2009-06-23，1998/01/22 只验证格式，不验证有效性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如果为true，必须输入合法的数字(负数，小数)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digits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如果为true，必须输入整数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creditcard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</w:t>
            </w:r>
            <w:r w:rsidRPr="001A358B">
              <w:rPr>
                <w:rFonts w:ascii="微软雅黑" w:eastAsia="微软雅黑" w:hAnsi="微软雅黑"/>
              </w:rPr>
              <w:lastRenderedPageBreak/>
              <w:t>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如果为true，必须输入合法的信用卡号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equalTo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“#field” 输入值必须和#field相同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accept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输入拥有合法后缀名的字符串（上传文件的后缀）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maxlength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如果值为5，输入长度最多是5的字符串(汉字算一个字符)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minlength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如果值为10，输入长度最小是10的字符串(汉字算一个字符)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rangelength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如果值为[5,10] 输入长度必须介于 5 和 10 之间的字符串“)(汉字算一个字符)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range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如果值为[5,10] 输入值必须介于 5 和 10 之间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max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输入值不能大于5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输入值不能小于10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readonly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默认为false，如果为true，则不可编辑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required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默认为false，如果为true，则必填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visible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默认为true,如果为false，则不可见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21" w:name="三插件对外提供方法"/>
      <w:r w:rsidRPr="001A358B">
        <w:rPr>
          <w:rFonts w:ascii="微软雅黑" w:eastAsia="微软雅黑" w:hAnsi="微软雅黑"/>
        </w:rPr>
        <w:t>三、插件对外提供方法</w:t>
      </w:r>
      <w:bookmarkEnd w:id="21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2069"/>
        <w:gridCol w:w="975"/>
        <w:gridCol w:w="975"/>
        <w:gridCol w:w="2856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返回值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disable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让input变得不可操作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enable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让input变得可操作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setValue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给input组件赋值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getValue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获取inut组件的值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setIframeHeight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给该输入框组件设置高度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22" w:name="四示例"/>
      <w:r w:rsidRPr="001A358B">
        <w:rPr>
          <w:rFonts w:ascii="微软雅黑" w:eastAsia="微软雅黑" w:hAnsi="微软雅黑"/>
        </w:rPr>
        <w:t>四、示例</w:t>
      </w:r>
      <w:bookmarkEnd w:id="22"/>
    </w:p>
    <w:p w:rsidR="00536149" w:rsidRPr="001A358B" w:rsidRDefault="00B66D82">
      <w:pPr>
        <w:numPr>
          <w:ilvl w:val="0"/>
          <w:numId w:val="10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页面上配置一个input输入框的视图配置：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  <w:lang w:eastAsia="zh-CN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"idCardAddress"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"身份证地址"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</w:p>
    <w:p w:rsidR="00536149" w:rsidRPr="001A358B" w:rsidRDefault="00B31E52">
      <w:pPr>
        <w:pStyle w:val="1"/>
        <w:rPr>
          <w:rFonts w:ascii="微软雅黑" w:eastAsia="微软雅黑" w:hAnsi="微软雅黑"/>
          <w:lang w:eastAsia="zh-CN"/>
        </w:rPr>
      </w:pPr>
      <w:bookmarkStart w:id="23" w:name="大文本输入框视图配置"/>
      <w:r>
        <w:rPr>
          <w:rFonts w:ascii="微软雅黑" w:eastAsia="微软雅黑" w:hAnsi="微软雅黑" w:hint="eastAsia"/>
          <w:lang w:eastAsia="zh-CN"/>
        </w:rPr>
        <w:t>field-</w:t>
      </w:r>
      <w:r w:rsidR="00B66D82" w:rsidRPr="001A358B">
        <w:rPr>
          <w:rFonts w:ascii="微软雅黑" w:eastAsia="微软雅黑" w:hAnsi="微软雅黑"/>
          <w:lang w:eastAsia="zh-CN"/>
        </w:rPr>
        <w:t>大文本输入框</w:t>
      </w:r>
      <w:bookmarkEnd w:id="23"/>
      <w:r>
        <w:rPr>
          <w:rFonts w:ascii="微软雅黑" w:eastAsia="微软雅黑" w:hAnsi="微软雅黑" w:hint="eastAsia"/>
          <w:lang w:eastAsia="zh-CN"/>
        </w:rPr>
        <w:t>指令配置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24" w:name="一介绍-6"/>
      <w:r w:rsidRPr="001A358B">
        <w:rPr>
          <w:rFonts w:ascii="微软雅黑" w:eastAsia="微软雅黑" w:hAnsi="微软雅黑"/>
        </w:rPr>
        <w:t>一、介绍</w:t>
      </w:r>
      <w:bookmarkEnd w:id="24"/>
    </w:p>
    <w:p w:rsidR="00536149" w:rsidRPr="001A358B" w:rsidRDefault="00B66D82">
      <w:pPr>
        <w:pStyle w:val="Compact"/>
        <w:numPr>
          <w:ilvl w:val="0"/>
          <w:numId w:val="13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通过配置field，根据name在元数据中取相应的dataType为输入框，再通过添加属性ctrl=“textArea”，界面上会相应的生成组件：大文本输入框textArea;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25" w:name="二插件配置属性支持-5"/>
      <w:r w:rsidRPr="001A358B">
        <w:rPr>
          <w:rFonts w:ascii="微软雅黑" w:eastAsia="微软雅黑" w:hAnsi="微软雅黑"/>
        </w:rPr>
        <w:t>二、插件配置属性支持</w:t>
      </w:r>
      <w:bookmarkEnd w:id="25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222"/>
        <w:gridCol w:w="1165"/>
        <w:gridCol w:w="795"/>
        <w:gridCol w:w="5674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colSpan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colSpan 只能取值1或者2，默认值为1，colSpan=1指定为占一列，colSpan=2指定为占两列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元数据对应的属性值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label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生成组件的label名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readonly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默认为false，如果为true，则不可编辑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required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默认为false，如果为true，则必填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visible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</w:t>
            </w:r>
            <w:r w:rsidRPr="001A358B">
              <w:rPr>
                <w:rFonts w:ascii="微软雅黑" w:eastAsia="微软雅黑" w:hAnsi="微软雅黑"/>
              </w:rPr>
              <w:lastRenderedPageBreak/>
              <w:t>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默认为true,如果为false，则不可见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26" w:name="三示例-3"/>
      <w:r w:rsidRPr="001A358B">
        <w:rPr>
          <w:rFonts w:ascii="微软雅黑" w:eastAsia="微软雅黑" w:hAnsi="微软雅黑"/>
        </w:rPr>
        <w:lastRenderedPageBreak/>
        <w:t>三、示例</w:t>
      </w:r>
      <w:bookmarkEnd w:id="26"/>
    </w:p>
    <w:p w:rsidR="00536149" w:rsidRPr="001A358B" w:rsidRDefault="00B66D82">
      <w:pPr>
        <w:numPr>
          <w:ilvl w:val="0"/>
          <w:numId w:val="14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员工信息维护–编辑页面中备注为大文本输入框，视图配置如下图：</w:t>
      </w:r>
    </w:p>
    <w:p w:rsidR="00536149" w:rsidRPr="002116D9" w:rsidRDefault="00B66D82">
      <w:pPr>
        <w:pStyle w:val="SourceCode"/>
        <w:numPr>
          <w:ilvl w:val="0"/>
          <w:numId w:val="1"/>
        </w:numPr>
        <w:rPr>
          <w:rStyle w:val="KeywordTok"/>
          <w:rFonts w:ascii="微软雅黑" w:eastAsia="微软雅黑" w:hAnsi="微软雅黑"/>
          <w:b w:val="0"/>
          <w:color w:val="auto"/>
          <w:sz w:val="24"/>
        </w:rPr>
      </w:pPr>
      <w:r w:rsidRPr="001A358B">
        <w:rPr>
          <w:rStyle w:val="NormalTok"/>
          <w:rFonts w:ascii="微软雅黑" w:eastAsia="微软雅黑" w:hAnsi="微软雅黑"/>
          <w:lang w:eastAsia="zh-CN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"description"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"备注"</w:t>
      </w:r>
      <w:r w:rsidRPr="001A358B">
        <w:rPr>
          <w:rStyle w:val="OtherTok"/>
          <w:rFonts w:ascii="微软雅黑" w:eastAsia="微软雅黑" w:hAnsi="微软雅黑"/>
        </w:rPr>
        <w:t xml:space="preserve"> ctrl=</w:t>
      </w:r>
      <w:r w:rsidRPr="001A358B">
        <w:rPr>
          <w:rStyle w:val="StringTok"/>
          <w:rFonts w:ascii="微软雅黑" w:eastAsia="微软雅黑" w:hAnsi="微软雅黑"/>
        </w:rPr>
        <w:t>"textArea"</w:t>
      </w:r>
      <w:r w:rsidRPr="001A358B">
        <w:rPr>
          <w:rStyle w:val="OtherTok"/>
          <w:rFonts w:ascii="微软雅黑" w:eastAsia="微软雅黑" w:hAnsi="微软雅黑"/>
        </w:rPr>
        <w:t xml:space="preserve"> colspan=</w:t>
      </w:r>
      <w:r w:rsidRPr="001A358B">
        <w:rPr>
          <w:rStyle w:val="StringTok"/>
          <w:rFonts w:ascii="微软雅黑" w:eastAsia="微软雅黑" w:hAnsi="微软雅黑"/>
        </w:rPr>
        <w:t>"2"</w:t>
      </w:r>
      <w:r w:rsidRPr="001A358B">
        <w:rPr>
          <w:rStyle w:val="OtherTok"/>
          <w:rFonts w:ascii="微软雅黑" w:eastAsia="微软雅黑" w:hAnsi="微软雅黑"/>
        </w:rPr>
        <w:t xml:space="preserve"> rows=</w:t>
      </w:r>
      <w:r w:rsidRPr="001A358B">
        <w:rPr>
          <w:rStyle w:val="StringTok"/>
          <w:rFonts w:ascii="微软雅黑" w:eastAsia="微软雅黑" w:hAnsi="微软雅黑"/>
        </w:rPr>
        <w:t>"1"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</w:p>
    <w:p w:rsidR="002116D9" w:rsidRPr="001A358B" w:rsidRDefault="002116D9" w:rsidP="002116D9">
      <w:pPr>
        <w:pStyle w:val="1"/>
        <w:rPr>
          <w:rFonts w:ascii="微软雅黑" w:eastAsia="微软雅黑" w:hAnsi="微软雅黑"/>
        </w:rPr>
      </w:pPr>
      <w:bookmarkStart w:id="27" w:name="f7视图配置"/>
      <w:r>
        <w:rPr>
          <w:rFonts w:ascii="微软雅黑" w:eastAsia="微软雅黑" w:hAnsi="微软雅黑" w:hint="eastAsia"/>
          <w:lang w:eastAsia="zh-CN"/>
        </w:rPr>
        <w:t>field-</w:t>
      </w:r>
      <w:r w:rsidRPr="001A358B">
        <w:rPr>
          <w:rFonts w:ascii="微软雅黑" w:eastAsia="微软雅黑" w:hAnsi="微软雅黑"/>
        </w:rPr>
        <w:t>F7视图配置</w:t>
      </w:r>
      <w:bookmarkEnd w:id="27"/>
    </w:p>
    <w:p w:rsidR="002116D9" w:rsidRPr="001A358B" w:rsidRDefault="002116D9" w:rsidP="002116D9">
      <w:pPr>
        <w:pStyle w:val="2"/>
        <w:rPr>
          <w:rFonts w:ascii="微软雅黑" w:eastAsia="微软雅黑" w:hAnsi="微软雅黑"/>
        </w:rPr>
      </w:pPr>
      <w:bookmarkStart w:id="28" w:name="一介绍-13"/>
      <w:r w:rsidRPr="001A358B">
        <w:rPr>
          <w:rFonts w:ascii="微软雅黑" w:eastAsia="微软雅黑" w:hAnsi="微软雅黑"/>
        </w:rPr>
        <w:t>一、介绍</w:t>
      </w:r>
      <w:bookmarkEnd w:id="28"/>
    </w:p>
    <w:p w:rsidR="002116D9" w:rsidRPr="001A358B" w:rsidRDefault="002116D9" w:rsidP="002116D9">
      <w:pPr>
        <w:pStyle w:val="Compact"/>
        <w:numPr>
          <w:ilvl w:val="0"/>
          <w:numId w:val="28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通过配置field，根据name在元数据中取相应的dataType，dataType为f7,则会显示f7；</w:t>
      </w:r>
    </w:p>
    <w:p w:rsidR="002116D9" w:rsidRPr="001A358B" w:rsidRDefault="002116D9" w:rsidP="002116D9">
      <w:pPr>
        <w:pStyle w:val="2"/>
        <w:rPr>
          <w:rFonts w:ascii="微软雅黑" w:eastAsia="微软雅黑" w:hAnsi="微软雅黑"/>
        </w:rPr>
      </w:pPr>
      <w:bookmarkStart w:id="29" w:name="二插件配置属性支持-10"/>
      <w:r w:rsidRPr="001A358B">
        <w:rPr>
          <w:rFonts w:ascii="微软雅黑" w:eastAsia="微软雅黑" w:hAnsi="微软雅黑"/>
        </w:rPr>
        <w:t>二、插件配置属性支持</w:t>
      </w:r>
      <w:bookmarkEnd w:id="29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2851"/>
        <w:gridCol w:w="1072"/>
        <w:gridCol w:w="435"/>
        <w:gridCol w:w="4498"/>
      </w:tblGrid>
      <w:tr w:rsidR="002116D9" w:rsidRPr="001A358B" w:rsidTr="00B5054D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value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行政组织维护–创建，上级行政组织字段被赋予了默认值：{id: “00000000-0000-0000-0000-000000000000CCE7AED4”, name: “福建张氏集团”}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isHRBaseItem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默认是false，判断是否是s-HR集团管控基础资料,是：true,不是:false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bizFilterFields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业务单据需要过滤的字段属性名称，如：hrOrgUnit,name。多个用逗号隔开 ，可选，不传默认业务组织：hrOrgUnit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f7ReKeyValue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获取F7界面存放key和name的字段，以键值对字符串形式传入，如果不传入，其他类型的F7不变，基础资料默认：BaseInfo.id:BaseInfo.name，可选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filterConfig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subWidgetOptions属性，过滤配置框，如配置一个《不常用数据》过滤框 ：{name:‘isComUse’,value:true,alias:‘显示不常用数据’,widgetType:‘checkbox’}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query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subWidgetOptions属性，F7弹出表格的数据源的查询条件，data: {uipk : uipk,query : query}，url组成部分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uipk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subWidgetOptions属性，F7弹出表格的数据源的查询条件，data: {uipk : uipk,query : query}，url组成部分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filter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subWidgetOptions属性，F7弹出表格的数据源的过滤条件，url组成部分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domain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subWidgetOptions属性，F7弹出表格的数据源url组成部分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multiselect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subWidgetOptions属性，默认为false，如果配置为true，则F7弹出表格可多选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class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input输入框的样式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validate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</w:t>
            </w:r>
            <w:r w:rsidRPr="001A358B">
              <w:rPr>
                <w:rFonts w:ascii="微软雅黑" w:eastAsia="微软雅黑" w:hAnsi="微软雅黑"/>
              </w:rPr>
              <w:lastRenderedPageBreak/>
              <w:t>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input输入框的验证规则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datas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给f7设置数据源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promptId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f7唯一标识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readonly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默认为false，如果设置为true，该组件只读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title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subWidgetOptions属性，F7弹出表格的名称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displayFormat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默认为“{name}”，f7显示字段属性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submitFormat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默认为“{id}”，f7提交字段属性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fieldSeparator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默认为“,”，f7显示多条记录时分割符号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customformatter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f7显示值得格式化方法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customparam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配合customformatter使用，作为参数传入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f7Type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默认值为：shrPromptGrid，调用f7组件的名字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sorterItems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subWidgetOptions属性，F7弹出表格的数据的排序字段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isAutoSort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默认为true，根据f7ReKeyValue值进行排序，如果为false则默认根据’number,id,name’进行排序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autoComplete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默认为true，multiselect=false该属性才生效；如果为false，则禁止输入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searchFields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subWidgetOptions属性，F7弹出表格的列的配置，url组成部分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permItemId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subWidgetOptions属性，F7弹出表格的数据源url组成部分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isHasMultileDialog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是否是多层弹窗， 如果是一个则最小化影响历史版本采用id创建diaglog内部dom， 否则采用class（特殊的多层弹窗则需要业务方重新配置， 影响范围大）, 默认值 false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isHROrg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默认值为false,是否为业务组织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autoCompleteQueryField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自动完成查询字段</w:t>
            </w:r>
          </w:p>
        </w:tc>
      </w:tr>
      <w:tr w:rsidR="002116D9" w:rsidRPr="001A358B" w:rsidTr="00B5054D"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searchLikePattern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Sting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2116D9" w:rsidRPr="001A358B" w:rsidRDefault="002116D9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默认值为：‘any’，F7 搜索like 模式 ，any：表示搜索任意值（默认），start：表示 以某个值开始，end表示 以某个值结尾，示例说明: 搜索任意值 a等价于 like %a %; 以a值开始等价于 a%； 以a值结尾 等价于 like %a，影响范围: 通过F7 autoComplete搜索和 promptGrid中的 serach box</w:t>
            </w:r>
          </w:p>
        </w:tc>
      </w:tr>
    </w:tbl>
    <w:p w:rsidR="002116D9" w:rsidRPr="001A358B" w:rsidRDefault="002116D9" w:rsidP="002116D9">
      <w:pPr>
        <w:pStyle w:val="2"/>
        <w:rPr>
          <w:rFonts w:ascii="微软雅黑" w:eastAsia="微软雅黑" w:hAnsi="微软雅黑"/>
        </w:rPr>
      </w:pPr>
      <w:bookmarkStart w:id="30" w:name="三示例-7"/>
      <w:r w:rsidRPr="001A358B">
        <w:rPr>
          <w:rFonts w:ascii="微软雅黑" w:eastAsia="微软雅黑" w:hAnsi="微软雅黑"/>
        </w:rPr>
        <w:t>三、示例</w:t>
      </w:r>
      <w:bookmarkEnd w:id="30"/>
    </w:p>
    <w:p w:rsidR="002116D9" w:rsidRPr="001A358B" w:rsidRDefault="002116D9" w:rsidP="002116D9">
      <w:pPr>
        <w:pStyle w:val="Compact"/>
        <w:numPr>
          <w:ilvl w:val="0"/>
          <w:numId w:val="29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通用的一个弹窗</w:t>
      </w:r>
    </w:p>
    <w:p w:rsidR="002116D9" w:rsidRPr="001A358B" w:rsidRDefault="002116D9" w:rsidP="002116D9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"newPosition"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"hr.org.action.positon.f7"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&gt;&lt;/field&gt;</w:t>
      </w:r>
    </w:p>
    <w:p w:rsidR="002116D9" w:rsidRPr="001A358B" w:rsidRDefault="002116D9" w:rsidP="002116D9">
      <w:pPr>
        <w:pStyle w:val="Compact"/>
        <w:numPr>
          <w:ilvl w:val="0"/>
          <w:numId w:val="30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多层弹窗（一个弹窗中还可以触发一个或更多弹窗）</w:t>
      </w:r>
    </w:p>
    <w:p w:rsidR="002116D9" w:rsidRPr="001A358B" w:rsidRDefault="002116D9" w:rsidP="002116D9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b/>
          <w:i/>
        </w:rPr>
        <w:t>后端需要支持可以配置isHasMultileDialog 参数</w:t>
      </w:r>
    </w:p>
    <w:p w:rsidR="002116D9" w:rsidRPr="001A358B" w:rsidRDefault="002116D9" w:rsidP="002116D9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"newPosition"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"hr.org.action.positon.f7"</w:t>
      </w:r>
      <w:r w:rsidRPr="001A358B">
        <w:rPr>
          <w:rStyle w:val="OtherTok"/>
          <w:rFonts w:ascii="微软雅黑" w:eastAsia="微软雅黑" w:hAnsi="微软雅黑"/>
        </w:rPr>
        <w:t xml:space="preserve"> isHasMultileDialog=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&gt;&lt;/field&gt;</w:t>
      </w:r>
    </w:p>
    <w:p w:rsidR="002116D9" w:rsidRPr="001A358B" w:rsidRDefault="002116D9" w:rsidP="002116D9">
      <w:pPr>
        <w:pStyle w:val="3"/>
        <w:rPr>
          <w:rFonts w:ascii="微软雅黑" w:eastAsia="微软雅黑" w:hAnsi="微软雅黑"/>
        </w:rPr>
      </w:pPr>
      <w:bookmarkStart w:id="31" w:name="代码注意"/>
      <w:r w:rsidRPr="001A358B">
        <w:rPr>
          <w:rFonts w:ascii="微软雅黑" w:eastAsia="微软雅黑" w:hAnsi="微软雅黑"/>
        </w:rPr>
        <w:t>代码注意</w:t>
      </w:r>
      <w:bookmarkEnd w:id="31"/>
    </w:p>
    <w:p w:rsidR="002116D9" w:rsidRPr="001A358B" w:rsidRDefault="002116D9" w:rsidP="002116D9">
      <w:pPr>
        <w:pStyle w:val="Compact"/>
        <w:numPr>
          <w:ilvl w:val="0"/>
          <w:numId w:val="3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缓存dom</w:t>
      </w:r>
    </w:p>
    <w:p w:rsidR="002116D9" w:rsidRPr="001A358B" w:rsidRDefault="002116D9" w:rsidP="002116D9">
      <w:pPr>
        <w:pStyle w:val="SourceCode"/>
        <w:rPr>
          <w:rFonts w:ascii="微软雅黑" w:eastAsia="微软雅黑" w:hAnsi="微软雅黑"/>
        </w:rPr>
      </w:pPr>
      <w:r w:rsidRPr="001A358B">
        <w:rPr>
          <w:rStyle w:val="CommentTok"/>
          <w:rFonts w:ascii="微软雅黑" w:eastAsia="微软雅黑" w:hAnsi="微软雅黑"/>
        </w:rPr>
        <w:t>// 缓存dialog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>_cacheDialog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function</w:t>
      </w:r>
      <w:r w:rsidRPr="001A358B">
        <w:rPr>
          <w:rStyle w:val="NormalTok"/>
          <w:rFonts w:ascii="微软雅黑" w:eastAsia="微软雅黑" w:hAnsi="微软雅黑"/>
        </w:rPr>
        <w:t xml:space="preserve">()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var</w:t>
      </w:r>
      <w:r w:rsidRPr="001A358B">
        <w:rPr>
          <w:rStyle w:val="NormalTok"/>
          <w:rFonts w:ascii="微软雅黑" w:eastAsia="微软雅黑" w:hAnsi="微软雅黑"/>
        </w:rPr>
        <w:t xml:space="preserve"> _self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this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var</w:t>
      </w:r>
      <w:r w:rsidRPr="001A358B">
        <w:rPr>
          <w:rStyle w:val="NormalTok"/>
          <w:rFonts w:ascii="微软雅黑" w:eastAsia="微软雅黑" w:hAnsi="微软雅黑"/>
        </w:rPr>
        <w:t xml:space="preserve"> frame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element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parent</w:t>
      </w:r>
      <w:r w:rsidRPr="001A358B">
        <w:rPr>
          <w:rStyle w:val="NormalTok"/>
          <w:rFonts w:ascii="微软雅黑" w:eastAsia="微软雅黑" w:hAnsi="微软雅黑"/>
        </w:rPr>
        <w:t>()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var</w:t>
      </w:r>
      <w:r w:rsidRPr="001A358B">
        <w:rPr>
          <w:rStyle w:val="NormalTok"/>
          <w:rFonts w:ascii="微软雅黑" w:eastAsia="微软雅黑" w:hAnsi="微软雅黑"/>
        </w:rPr>
        <w:t xml:space="preserve"> dialog_F7grid_id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'dialog_F7grid'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ControlFlowTok"/>
          <w:rFonts w:ascii="微软雅黑" w:eastAsia="微软雅黑" w:hAnsi="微软雅黑"/>
        </w:rPr>
        <w:t>if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isHasMultileDialog</w:t>
      </w:r>
      <w:r w:rsidRPr="001A358B">
        <w:rPr>
          <w:rStyle w:val="NormalTok"/>
          <w:rFonts w:ascii="微软雅黑" w:eastAsia="微软雅黑" w:hAnsi="微软雅黑"/>
        </w:rPr>
        <w:t xml:space="preserve">)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dialog_F7grid_id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'dialog_F7grid_'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+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this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options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uipk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split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StringTok"/>
          <w:rFonts w:ascii="微软雅黑" w:eastAsia="微软雅黑" w:hAnsi="微软雅黑"/>
        </w:rPr>
        <w:t>'.'</w:t>
      </w:r>
      <w:r w:rsidRPr="001A358B">
        <w:rPr>
          <w:rStyle w:val="NormalTok"/>
          <w:rFonts w:ascii="微软雅黑" w:eastAsia="微软雅黑" w:hAnsi="微软雅黑"/>
        </w:rPr>
        <w:t>).</w:t>
      </w:r>
      <w:r w:rsidRPr="001A358B">
        <w:rPr>
          <w:rStyle w:val="AttributeTok"/>
          <w:rFonts w:ascii="微软雅黑" w:eastAsia="微软雅黑" w:hAnsi="微软雅黑"/>
        </w:rPr>
        <w:t>join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StringTok"/>
          <w:rFonts w:ascii="微软雅黑" w:eastAsia="微软雅黑" w:hAnsi="微软雅黑"/>
        </w:rPr>
        <w:t>'_'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dialog_F7grid_id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dialog_F7grid_id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ControlFlowTok"/>
          <w:rFonts w:ascii="微软雅黑" w:eastAsia="微软雅黑" w:hAnsi="微软雅黑"/>
        </w:rPr>
        <w:t>if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null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VariableTok"/>
          <w:rFonts w:ascii="微软雅黑" w:eastAsia="微软雅黑" w:hAnsi="微软雅黑"/>
        </w:rPr>
        <w:t>parent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parent</w:t>
      </w:r>
      <w:r w:rsidRPr="001A358B">
        <w:rPr>
          <w:rStyle w:val="NormalTok"/>
          <w:rFonts w:ascii="微软雅黑" w:eastAsia="微软雅黑" w:hAnsi="微软雅黑"/>
        </w:rPr>
        <w:t>[dialog_F7grid_id]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lastRenderedPageBreak/>
        <w:t xml:space="preserve">    </w:t>
      </w:r>
      <w:r w:rsidRPr="001A358B">
        <w:rPr>
          <w:rStyle w:val="ControlFlowTok"/>
          <w:rFonts w:ascii="微软雅黑" w:eastAsia="微软雅黑" w:hAnsi="微软雅黑"/>
        </w:rPr>
        <w:t>if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null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Attribut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StringTok"/>
          <w:rFonts w:ascii="微软雅黑" w:eastAsia="微软雅黑" w:hAnsi="微软雅黑"/>
        </w:rPr>
        <w:t>'&lt;div id="'</w:t>
      </w:r>
      <w:r w:rsidRPr="001A358B">
        <w:rPr>
          <w:rStyle w:val="OperatorTok"/>
          <w:rFonts w:ascii="微软雅黑" w:eastAsia="微软雅黑" w:hAnsi="微软雅黑"/>
        </w:rPr>
        <w:t>+</w:t>
      </w:r>
      <w:r w:rsidRPr="001A358B">
        <w:rPr>
          <w:rStyle w:val="NormalTok"/>
          <w:rFonts w:ascii="微软雅黑" w:eastAsia="微软雅黑" w:hAnsi="微软雅黑"/>
        </w:rPr>
        <w:t xml:space="preserve"> dialog_F7grid_id </w:t>
      </w:r>
      <w:r w:rsidRPr="001A358B">
        <w:rPr>
          <w:rStyle w:val="OperatorTok"/>
          <w:rFonts w:ascii="微软雅黑" w:eastAsia="微软雅黑" w:hAnsi="微软雅黑"/>
        </w:rPr>
        <w:t>+</w:t>
      </w:r>
      <w:r w:rsidRPr="001A358B">
        <w:rPr>
          <w:rStyle w:val="StringTok"/>
          <w:rFonts w:ascii="微软雅黑" w:eastAsia="微软雅黑" w:hAnsi="微软雅黑"/>
        </w:rPr>
        <w:t>'"&gt;&lt;/div&gt;'</w:t>
      </w:r>
      <w:r w:rsidRPr="001A358B">
        <w:rPr>
          <w:rStyle w:val="NormalTok"/>
          <w:rFonts w:ascii="微软雅黑" w:eastAsia="微软雅黑" w:hAnsi="微软雅黑"/>
        </w:rPr>
        <w:t>).</w:t>
      </w:r>
      <w:r w:rsidRPr="001A358B">
        <w:rPr>
          <w:rStyle w:val="AttributeTok"/>
          <w:rFonts w:ascii="微软雅黑" w:eastAsia="微软雅黑" w:hAnsi="微软雅黑"/>
        </w:rPr>
        <w:t>appendTo</w:t>
      </w:r>
      <w:r w:rsidRPr="001A358B">
        <w:rPr>
          <w:rStyle w:val="NormalTok"/>
          <w:rFonts w:ascii="微软雅黑" w:eastAsia="微软雅黑" w:hAnsi="微软雅黑"/>
        </w:rPr>
        <w:t>(frame)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VariableTok"/>
          <w:rFonts w:ascii="微软雅黑" w:eastAsia="微软雅黑" w:hAnsi="微软雅黑"/>
        </w:rPr>
        <w:t>window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VariableTok"/>
          <w:rFonts w:ascii="微软雅黑" w:eastAsia="微软雅黑" w:hAnsi="微软雅黑"/>
        </w:rPr>
        <w:t>window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promptBoxF7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element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ControlFlowTok"/>
          <w:rFonts w:ascii="微软雅黑" w:eastAsia="微软雅黑" w:hAnsi="微软雅黑"/>
        </w:rPr>
        <w:t>if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length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undefined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Attribut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VariableTok"/>
          <w:rFonts w:ascii="微软雅黑" w:eastAsia="微软雅黑" w:hAnsi="微软雅黑"/>
        </w:rPr>
        <w:t>_self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dialog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OperatorTok"/>
          <w:rFonts w:ascii="微软雅黑" w:eastAsia="微软雅黑" w:hAnsi="微软雅黑"/>
        </w:rPr>
        <w:t>}</w:t>
      </w:r>
    </w:p>
    <w:p w:rsidR="002116D9" w:rsidRPr="001A358B" w:rsidRDefault="002116D9" w:rsidP="002116D9">
      <w:pPr>
        <w:pStyle w:val="Compact"/>
        <w:numPr>
          <w:ilvl w:val="0"/>
          <w:numId w:val="32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实例化dialog内部功能</w:t>
      </w:r>
    </w:p>
    <w:p w:rsidR="002116D9" w:rsidRPr="001A358B" w:rsidRDefault="002116D9" w:rsidP="002116D9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默认一个弹窗的就走原来id的dom， 配置了多个弹窗的则走动态id和class的弹窗dom；老版本代码中都用id， 所以在最小化影响范围情况下只有配置了 isHasMultileDialog 则使用动态id和class的dom</w:t>
      </w:r>
    </w:p>
    <w:p w:rsidR="008F29CE" w:rsidRPr="001A358B" w:rsidRDefault="008F29CE" w:rsidP="008F29CE">
      <w:pPr>
        <w:pStyle w:val="1"/>
        <w:rPr>
          <w:rFonts w:ascii="微软雅黑" w:eastAsia="微软雅黑" w:hAnsi="微软雅黑"/>
          <w:lang w:eastAsia="zh-CN"/>
        </w:rPr>
      </w:pPr>
      <w:bookmarkStart w:id="32" w:name="f7中配置左树右表"/>
      <w:r>
        <w:rPr>
          <w:rFonts w:ascii="微软雅黑" w:eastAsia="微软雅黑" w:hAnsi="微软雅黑" w:hint="eastAsia"/>
          <w:lang w:eastAsia="zh-CN"/>
        </w:rPr>
        <w:t>field-</w:t>
      </w:r>
      <w:r w:rsidRPr="001A358B">
        <w:rPr>
          <w:rFonts w:ascii="微软雅黑" w:eastAsia="微软雅黑" w:hAnsi="微软雅黑"/>
          <w:lang w:eastAsia="zh-CN"/>
        </w:rPr>
        <w:t>F7中配置左树右表</w:t>
      </w:r>
      <w:bookmarkEnd w:id="32"/>
    </w:p>
    <w:p w:rsidR="008F29CE" w:rsidRPr="001A358B" w:rsidRDefault="008F29CE" w:rsidP="008F29CE">
      <w:pPr>
        <w:pStyle w:val="2"/>
        <w:rPr>
          <w:rFonts w:ascii="微软雅黑" w:eastAsia="微软雅黑" w:hAnsi="微软雅黑"/>
          <w:lang w:eastAsia="zh-CN"/>
        </w:rPr>
      </w:pPr>
      <w:bookmarkStart w:id="33" w:name="一介绍-15"/>
      <w:r w:rsidRPr="001A358B">
        <w:rPr>
          <w:rFonts w:ascii="微软雅黑" w:eastAsia="微软雅黑" w:hAnsi="微软雅黑"/>
          <w:lang w:eastAsia="zh-CN"/>
        </w:rPr>
        <w:t>一、介绍</w:t>
      </w:r>
      <w:bookmarkEnd w:id="33"/>
    </w:p>
    <w:p w:rsidR="008F29CE" w:rsidRPr="001A358B" w:rsidRDefault="008F29CE" w:rsidP="008F29CE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1、F7中配置左树右表会将以前的导航树变为左边树右边表格的样式显示；</w:t>
      </w:r>
    </w:p>
    <w:p w:rsidR="008F29CE" w:rsidRPr="001A358B" w:rsidRDefault="008F29CE" w:rsidP="008F29CE">
      <w:pPr>
        <w:pStyle w:val="2"/>
        <w:rPr>
          <w:rFonts w:ascii="微软雅黑" w:eastAsia="微软雅黑" w:hAnsi="微软雅黑"/>
        </w:rPr>
      </w:pPr>
      <w:bookmarkStart w:id="34" w:name="二附件配置属性支持-2"/>
      <w:r w:rsidRPr="001A358B">
        <w:rPr>
          <w:rFonts w:ascii="微软雅黑" w:eastAsia="微软雅黑" w:hAnsi="微软雅黑"/>
        </w:rPr>
        <w:t>二、附件配置属性支持</w:t>
      </w:r>
      <w:bookmarkEnd w:id="34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005"/>
        <w:gridCol w:w="1153"/>
        <w:gridCol w:w="1076"/>
        <w:gridCol w:w="5622"/>
      </w:tblGrid>
      <w:tr w:rsidR="008F29CE" w:rsidRPr="001A358B" w:rsidTr="00B5054D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8F29CE" w:rsidRPr="001A358B" w:rsidTr="00B5054D"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isTree</w:t>
            </w:r>
          </w:p>
        </w:tc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必须</w:t>
            </w:r>
          </w:p>
        </w:tc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默认为false，如果配置为true，才会有可能显示左树右表</w:t>
            </w:r>
          </w:p>
        </w:tc>
      </w:tr>
      <w:tr w:rsidR="008F29CE" w:rsidRPr="001A358B" w:rsidTr="00B5054D"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treeUrl</w:t>
            </w:r>
          </w:p>
        </w:tc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8F29CE" w:rsidRPr="001A358B" w:rsidRDefault="008F29CE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在isTree = true的情况下才生效</w:t>
            </w:r>
          </w:p>
        </w:tc>
      </w:tr>
    </w:tbl>
    <w:p w:rsidR="008F29CE" w:rsidRPr="001A358B" w:rsidRDefault="008F29CE" w:rsidP="008F29CE">
      <w:pPr>
        <w:pStyle w:val="2"/>
        <w:rPr>
          <w:rFonts w:ascii="微软雅黑" w:eastAsia="微软雅黑" w:hAnsi="微软雅黑"/>
        </w:rPr>
      </w:pPr>
      <w:bookmarkStart w:id="35" w:name="三配置方法"/>
      <w:r w:rsidRPr="001A358B">
        <w:rPr>
          <w:rFonts w:ascii="微软雅黑" w:eastAsia="微软雅黑" w:hAnsi="微软雅黑"/>
        </w:rPr>
        <w:t>三、配置方法</w:t>
      </w:r>
      <w:bookmarkEnd w:id="35"/>
    </w:p>
    <w:p w:rsidR="008F29CE" w:rsidRPr="001A358B" w:rsidRDefault="008F29CE" w:rsidP="008F29CE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系统管理员登录，找到需要配置左树右表的页面的视图，然后在对应F7的field上配置isTree属性 1. 如果该F7有组织导航树，配置了isTree = true,组织导航树</w:t>
      </w:r>
      <w:r w:rsidRPr="001A358B">
        <w:rPr>
          <w:rFonts w:ascii="微软雅黑" w:eastAsia="微软雅黑" w:hAnsi="微软雅黑"/>
          <w:lang w:eastAsia="zh-CN"/>
        </w:rPr>
        <w:lastRenderedPageBreak/>
        <w:t>将会以左树右表格的形式显示； 2. 如果该F7没有组织导航树，配置了isTree = true,并且配置了treeUrl,则会将treeUrl获取的数据用左树右表显示；</w:t>
      </w:r>
    </w:p>
    <w:p w:rsidR="008F29CE" w:rsidRPr="001A358B" w:rsidRDefault="008F29CE" w:rsidP="008F29CE">
      <w:pPr>
        <w:pStyle w:val="3"/>
        <w:rPr>
          <w:rFonts w:ascii="微软雅黑" w:eastAsia="微软雅黑" w:hAnsi="微软雅黑"/>
        </w:rPr>
      </w:pPr>
      <w:bookmarkStart w:id="36" w:name="举个例子-2"/>
      <w:r w:rsidRPr="001A358B">
        <w:rPr>
          <w:rFonts w:ascii="微软雅黑" w:eastAsia="微软雅黑" w:hAnsi="微软雅黑"/>
        </w:rPr>
        <w:t>举个例子</w:t>
      </w:r>
      <w:bookmarkEnd w:id="36"/>
    </w:p>
    <w:p w:rsidR="008F29CE" w:rsidRPr="001A358B" w:rsidRDefault="008F29CE" w:rsidP="008F29CE">
      <w:pPr>
        <w:numPr>
          <w:ilvl w:val="0"/>
          <w:numId w:val="35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行政组织维护–创建–上级行政组织 修改视图uipk=shr.org.AdminOrgUnit_edit 修改上级行政组织字段；</w:t>
      </w:r>
    </w:p>
    <w:p w:rsidR="008F29CE" w:rsidRPr="001A358B" w:rsidRDefault="008F29CE" w:rsidP="008F29CE">
      <w:pPr>
        <w:pStyle w:val="CaptionedFigur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140770C7" wp14:editId="7C7E4A5F">
            <wp:extent cx="5334000" cy="2325076"/>
            <wp:effectExtent l="0" t="0" r="0" b="0"/>
            <wp:docPr id="15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leftTreeRightGrid_Config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3250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9CE" w:rsidRPr="001A358B" w:rsidRDefault="008F29CE" w:rsidP="008F29CE">
      <w:pPr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 xml:space="preserve">结果显示如下：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13F82255" wp14:editId="3149D5E5">
            <wp:extent cx="5334000" cy="2785773"/>
            <wp:effectExtent l="0" t="0" r="0" b="0"/>
            <wp:docPr id="16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leftTreeRightGrid_demo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7857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9CE" w:rsidRPr="001A358B" w:rsidRDefault="008F29CE" w:rsidP="008F29CE">
      <w:pPr>
        <w:numPr>
          <w:ilvl w:val="0"/>
          <w:numId w:val="35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lastRenderedPageBreak/>
        <w:t xml:space="preserve">职位信息–创建–最高职等 修改视图uipk = com.kingdee.shr.base.syssetting.app.UIView.form 修改最高职等字段,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789F82D0" wp14:editId="1A6A507D">
            <wp:extent cx="5334000" cy="1501711"/>
            <wp:effectExtent l="0" t="0" r="0" b="0"/>
            <wp:docPr id="17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isTree_treeUrl_config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5017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9CE" w:rsidRPr="001A358B" w:rsidRDefault="008F29CE" w:rsidP="008F29CE">
      <w:pPr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 xml:space="preserve">结果显示如下：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7B9E86AD" wp14:editId="0BA18EB1">
            <wp:extent cx="5334000" cy="2379382"/>
            <wp:effectExtent l="0" t="0" r="0" b="0"/>
            <wp:docPr id="18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isTree_treeUrl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37938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4777D7">
      <w:pPr>
        <w:pStyle w:val="1"/>
        <w:rPr>
          <w:rFonts w:ascii="微软雅黑" w:eastAsia="微软雅黑" w:hAnsi="微软雅黑"/>
          <w:lang w:eastAsia="zh-CN"/>
        </w:rPr>
      </w:pPr>
      <w:bookmarkStart w:id="37" w:name="按钮视图配置"/>
      <w:r>
        <w:rPr>
          <w:rFonts w:ascii="微软雅黑" w:eastAsia="微软雅黑" w:hAnsi="微软雅黑" w:hint="eastAsia"/>
          <w:lang w:eastAsia="zh-CN"/>
        </w:rPr>
        <w:t>button-</w:t>
      </w:r>
      <w:r w:rsidR="00B66D82" w:rsidRPr="001A358B">
        <w:rPr>
          <w:rFonts w:ascii="微软雅黑" w:eastAsia="微软雅黑" w:hAnsi="微软雅黑"/>
        </w:rPr>
        <w:t>按钮</w:t>
      </w:r>
      <w:bookmarkEnd w:id="37"/>
      <w:r w:rsidR="00E22CF4">
        <w:rPr>
          <w:rFonts w:ascii="微软雅黑" w:eastAsia="微软雅黑" w:hAnsi="微软雅黑" w:hint="eastAsia"/>
          <w:lang w:eastAsia="zh-CN"/>
        </w:rPr>
        <w:t>指令配置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38" w:name="一介绍-7"/>
      <w:r w:rsidRPr="001A358B">
        <w:rPr>
          <w:rFonts w:ascii="微软雅黑" w:eastAsia="微软雅黑" w:hAnsi="微软雅黑"/>
        </w:rPr>
        <w:t>一、介绍</w:t>
      </w:r>
      <w:bookmarkEnd w:id="38"/>
    </w:p>
    <w:p w:rsidR="00536149" w:rsidRPr="001A358B" w:rsidRDefault="00B66D82">
      <w:pPr>
        <w:pStyle w:val="Compact"/>
        <w:numPr>
          <w:ilvl w:val="0"/>
          <w:numId w:val="15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各种按钮可以通过视图配置;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39" w:name="二插件配置属性支持-6"/>
      <w:r w:rsidRPr="001A358B">
        <w:rPr>
          <w:rFonts w:ascii="微软雅黑" w:eastAsia="微软雅黑" w:hAnsi="微软雅黑"/>
        </w:rPr>
        <w:t>二、插件配置属性支持</w:t>
      </w:r>
      <w:bookmarkEnd w:id="39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184"/>
        <w:gridCol w:w="1153"/>
        <w:gridCol w:w="642"/>
        <w:gridCol w:w="5877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class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</w:t>
            </w:r>
            <w:r w:rsidRPr="001A358B">
              <w:rPr>
                <w:rFonts w:ascii="微软雅黑" w:eastAsia="微软雅黑" w:hAnsi="微软雅黑"/>
              </w:rPr>
              <w:lastRenderedPageBreak/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shrbtn-primary：视觉吸引力强，用于标识一组按钮</w:t>
            </w:r>
            <w:r w:rsidRPr="001A358B">
              <w:rPr>
                <w:rFonts w:ascii="微软雅黑" w:eastAsia="微软雅黑" w:hAnsi="微软雅黑"/>
              </w:rPr>
              <w:lastRenderedPageBreak/>
              <w:t>中最主要的那个动作；btn-block：塞满父容器的按钮；btn-large, btn-small, 或 btn-mini 可以得到三种不同尺寸的按钮；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默认为button，如果值为submit代表form提交按钮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disabled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默认为false，如果为true，则不可点击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visible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默认为true,如果为false，则不可见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40" w:name="三示例-4"/>
      <w:r w:rsidRPr="001A358B">
        <w:rPr>
          <w:rFonts w:ascii="微软雅黑" w:eastAsia="微软雅黑" w:hAnsi="微软雅黑"/>
        </w:rPr>
        <w:t>三、示例</w:t>
      </w:r>
      <w:bookmarkEnd w:id="40"/>
    </w:p>
    <w:p w:rsidR="00536149" w:rsidRPr="001A358B" w:rsidRDefault="00B66D82">
      <w:pPr>
        <w:numPr>
          <w:ilvl w:val="0"/>
          <w:numId w:val="16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员工信息维护–编辑页面中按钮，视图配置如下图：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  <w:lang w:eastAsia="zh-CN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&lt;button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"revise"</w:t>
      </w:r>
      <w:r w:rsidRPr="001A358B">
        <w:rPr>
          <w:rStyle w:val="OtherTok"/>
          <w:rFonts w:ascii="微软雅黑" w:eastAsia="微软雅黑" w:hAnsi="微软雅黑"/>
        </w:rPr>
        <w:t xml:space="preserve"> visible=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title=</w:t>
      </w:r>
      <w:r w:rsidRPr="001A358B">
        <w:rPr>
          <w:rStyle w:val="StringTok"/>
          <w:rFonts w:ascii="微软雅黑" w:eastAsia="微软雅黑" w:hAnsi="微软雅黑"/>
        </w:rPr>
        <w:t>"纠正错误时使用"</w:t>
      </w:r>
      <w:r w:rsidRPr="001A358B">
        <w:rPr>
          <w:rStyle w:val="KeywordTok"/>
          <w:rFonts w:ascii="微软雅黑" w:eastAsia="微软雅黑" w:hAnsi="微软雅黑"/>
        </w:rPr>
        <w:t>/&gt;</w:t>
      </w:r>
    </w:p>
    <w:p w:rsidR="00536149" w:rsidRPr="001A358B" w:rsidRDefault="003741E6">
      <w:pPr>
        <w:pStyle w:val="1"/>
        <w:rPr>
          <w:rFonts w:ascii="微软雅黑" w:eastAsia="微软雅黑" w:hAnsi="微软雅黑"/>
          <w:lang w:eastAsia="zh-CN"/>
        </w:rPr>
      </w:pPr>
      <w:bookmarkStart w:id="41" w:name="下拉列表按钮视图配置"/>
      <w:r w:rsidRPr="003741E6">
        <w:rPr>
          <w:rFonts w:ascii="微软雅黑" w:eastAsia="微软雅黑" w:hAnsi="微软雅黑"/>
        </w:rPr>
        <w:t>dropDownButton</w:t>
      </w:r>
      <w:r>
        <w:rPr>
          <w:rFonts w:ascii="微软雅黑" w:eastAsia="微软雅黑" w:hAnsi="微软雅黑" w:hint="eastAsia"/>
          <w:lang w:eastAsia="zh-CN"/>
        </w:rPr>
        <w:t>-</w:t>
      </w:r>
      <w:r w:rsidR="00B66D82" w:rsidRPr="001A358B">
        <w:rPr>
          <w:rFonts w:ascii="微软雅黑" w:eastAsia="微软雅黑" w:hAnsi="微软雅黑"/>
        </w:rPr>
        <w:t>下拉列表按钮</w:t>
      </w:r>
      <w:bookmarkEnd w:id="41"/>
      <w:r>
        <w:rPr>
          <w:rFonts w:ascii="微软雅黑" w:eastAsia="微软雅黑" w:hAnsi="微软雅黑" w:hint="eastAsia"/>
          <w:lang w:eastAsia="zh-CN"/>
        </w:rPr>
        <w:t>指令配置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42" w:name="一介绍-8"/>
      <w:r w:rsidRPr="001A358B">
        <w:rPr>
          <w:rFonts w:ascii="微软雅黑" w:eastAsia="微软雅黑" w:hAnsi="微软雅黑"/>
        </w:rPr>
        <w:t>一、介绍</w:t>
      </w:r>
      <w:bookmarkEnd w:id="42"/>
    </w:p>
    <w:p w:rsidR="00536149" w:rsidRPr="001A358B" w:rsidRDefault="00B66D82">
      <w:pPr>
        <w:pStyle w:val="Compact"/>
        <w:numPr>
          <w:ilvl w:val="0"/>
          <w:numId w:val="17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下拉类表按钮点击后，里面可以嵌套多个按钮;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43" w:name="二插件配置属性支持-7"/>
      <w:r w:rsidRPr="001A358B">
        <w:rPr>
          <w:rFonts w:ascii="微软雅黑" w:eastAsia="微软雅黑" w:hAnsi="微软雅黑"/>
        </w:rPr>
        <w:t>二、插件配置属性支持</w:t>
      </w:r>
      <w:bookmarkEnd w:id="43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077"/>
        <w:gridCol w:w="901"/>
        <w:gridCol w:w="1057"/>
        <w:gridCol w:w="5821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caption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按钮名称，如下文更多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需要根据name是否生成组件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class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会将class传给button作为button的样式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float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默认为left，如果配置为right，则下拉框和被点击按钮右对齐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44" w:name="三示例-5"/>
      <w:r w:rsidRPr="001A358B">
        <w:rPr>
          <w:rFonts w:ascii="微软雅黑" w:eastAsia="微软雅黑" w:hAnsi="微软雅黑"/>
        </w:rPr>
        <w:lastRenderedPageBreak/>
        <w:t>三、示例</w:t>
      </w:r>
      <w:bookmarkEnd w:id="44"/>
    </w:p>
    <w:p w:rsidR="00536149" w:rsidRPr="001A358B" w:rsidRDefault="00B66D82">
      <w:pPr>
        <w:numPr>
          <w:ilvl w:val="0"/>
          <w:numId w:val="18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行政组织维护列表上面的《更多》下拉按钮列表，视图配置如下图：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  <w:lang w:eastAsia="zh-CN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&lt;dropDownButton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"more"</w:t>
      </w:r>
      <w:r w:rsidRPr="001A358B">
        <w:rPr>
          <w:rStyle w:val="OtherTok"/>
          <w:rFonts w:ascii="微软雅黑" w:eastAsia="微软雅黑" w:hAnsi="微软雅黑"/>
        </w:rPr>
        <w:t xml:space="preserve"> caption=</w:t>
      </w:r>
      <w:r w:rsidRPr="001A358B">
        <w:rPr>
          <w:rStyle w:val="StringTok"/>
          <w:rFonts w:ascii="微软雅黑" w:eastAsia="微软雅黑" w:hAnsi="微软雅黑"/>
        </w:rPr>
        <w:t>"更多"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</w:t>
      </w:r>
      <w:r w:rsidRPr="001A358B">
        <w:rPr>
          <w:rStyle w:val="KeywordTok"/>
          <w:rFonts w:ascii="微软雅黑" w:eastAsia="微软雅黑" w:hAnsi="微软雅黑"/>
        </w:rPr>
        <w:t>&lt;button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"sealUp"</w:t>
      </w:r>
      <w:r w:rsidRPr="001A358B">
        <w:rPr>
          <w:rStyle w:val="OtherTok"/>
          <w:rFonts w:ascii="微软雅黑" w:eastAsia="微软雅黑" w:hAnsi="微软雅黑"/>
        </w:rPr>
        <w:t xml:space="preserve"> caption=</w:t>
      </w:r>
      <w:r w:rsidRPr="001A358B">
        <w:rPr>
          <w:rStyle w:val="StringTok"/>
          <w:rFonts w:ascii="微软雅黑" w:eastAsia="微软雅黑" w:hAnsi="微软雅黑"/>
        </w:rPr>
        <w:t>"封存"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</w:t>
      </w:r>
      <w:r w:rsidRPr="001A358B">
        <w:rPr>
          <w:rStyle w:val="KeywordTok"/>
          <w:rFonts w:ascii="微软雅黑" w:eastAsia="微软雅黑" w:hAnsi="微软雅黑"/>
        </w:rPr>
        <w:t>&lt;button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"unSealUp"</w:t>
      </w:r>
      <w:r w:rsidRPr="001A358B">
        <w:rPr>
          <w:rStyle w:val="OtherTok"/>
          <w:rFonts w:ascii="微软雅黑" w:eastAsia="微软雅黑" w:hAnsi="微软雅黑"/>
        </w:rPr>
        <w:t xml:space="preserve"> caption=</w:t>
      </w:r>
      <w:r w:rsidRPr="001A358B">
        <w:rPr>
          <w:rStyle w:val="StringTok"/>
          <w:rFonts w:ascii="微软雅黑" w:eastAsia="微软雅黑" w:hAnsi="微软雅黑"/>
        </w:rPr>
        <w:t>"启用"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</w:t>
      </w:r>
      <w:r w:rsidRPr="001A358B">
        <w:rPr>
          <w:rStyle w:val="KeywordTok"/>
          <w:rFonts w:ascii="微软雅黑" w:eastAsia="微软雅黑" w:hAnsi="微软雅黑"/>
        </w:rPr>
        <w:t>&lt;button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"showImportPage"</w:t>
      </w:r>
      <w:r w:rsidRPr="001A358B">
        <w:rPr>
          <w:rStyle w:val="OtherTok"/>
          <w:rFonts w:ascii="微软雅黑" w:eastAsia="微软雅黑" w:hAnsi="微软雅黑"/>
        </w:rPr>
        <w:t xml:space="preserve"> caption=</w:t>
      </w:r>
      <w:r w:rsidRPr="001A358B">
        <w:rPr>
          <w:rStyle w:val="StringTok"/>
          <w:rFonts w:ascii="微软雅黑" w:eastAsia="微软雅黑" w:hAnsi="微软雅黑"/>
        </w:rPr>
        <w:t>"导入"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</w:t>
      </w:r>
      <w:r w:rsidRPr="001A358B">
        <w:rPr>
          <w:rStyle w:val="KeywordTok"/>
          <w:rFonts w:ascii="微软雅黑" w:eastAsia="微软雅黑" w:hAnsi="微软雅黑"/>
        </w:rPr>
        <w:t>&lt;button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"deletePosition"</w:t>
      </w:r>
      <w:r w:rsidRPr="001A358B">
        <w:rPr>
          <w:rStyle w:val="OtherTok"/>
          <w:rFonts w:ascii="微软雅黑" w:eastAsia="微软雅黑" w:hAnsi="微软雅黑"/>
        </w:rPr>
        <w:t xml:space="preserve"> caption=</w:t>
      </w:r>
      <w:r w:rsidRPr="001A358B">
        <w:rPr>
          <w:rStyle w:val="StringTok"/>
          <w:rFonts w:ascii="微软雅黑" w:eastAsia="微软雅黑" w:hAnsi="微软雅黑"/>
        </w:rPr>
        <w:t>"删除"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</w:t>
      </w:r>
      <w:r w:rsidRPr="001A358B">
        <w:rPr>
          <w:rStyle w:val="KeywordTok"/>
          <w:rFonts w:ascii="微软雅黑" w:eastAsia="微软雅黑" w:hAnsi="微软雅黑"/>
        </w:rPr>
        <w:t>&lt;/dropDownButton&gt;</w:t>
      </w:r>
    </w:p>
    <w:p w:rsidR="00536149" w:rsidRPr="001A358B" w:rsidRDefault="00B66D82">
      <w:pPr>
        <w:pStyle w:val="Compact"/>
        <w:numPr>
          <w:ilvl w:val="0"/>
          <w:numId w:val="18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行政组织维护列表页面有导出和更多两个下拉按钮</w:t>
      </w:r>
    </w:p>
    <w:p w:rsidR="00536149" w:rsidRPr="001A358B" w:rsidRDefault="00B66D82">
      <w:pPr>
        <w:numPr>
          <w:ilvl w:val="0"/>
          <w:numId w:val="18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 xml:space="preserve">导出默认为float=“left”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5A7C3F33" wp14:editId="6B9174FF">
            <wp:extent cx="2541069" cy="1212783"/>
            <wp:effectExtent l="0" t="0" r="0" b="0"/>
            <wp:docPr id="6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dropDownButton_left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069" cy="12127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numPr>
          <w:ilvl w:val="0"/>
          <w:numId w:val="18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 xml:space="preserve">更多用户自定义为float=“right”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464242F0" wp14:editId="770EC507">
            <wp:extent cx="2175309" cy="2156058"/>
            <wp:effectExtent l="0" t="0" r="0" b="0"/>
            <wp:docPr id="7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dropDownButton_right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09" cy="21560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086F8C">
      <w:pPr>
        <w:pStyle w:val="1"/>
        <w:rPr>
          <w:rFonts w:ascii="微软雅黑" w:eastAsia="微软雅黑" w:hAnsi="微软雅黑"/>
          <w:lang w:eastAsia="zh-CN"/>
        </w:rPr>
      </w:pPr>
      <w:bookmarkStart w:id="45" w:name="导航树视图配置"/>
      <w:r w:rsidRPr="00086F8C">
        <w:rPr>
          <w:rFonts w:ascii="微软雅黑" w:eastAsia="微软雅黑" w:hAnsi="微软雅黑"/>
        </w:rPr>
        <w:t>treeNavigation</w:t>
      </w:r>
      <w:r>
        <w:rPr>
          <w:rFonts w:ascii="微软雅黑" w:eastAsia="微软雅黑" w:hAnsi="微软雅黑" w:hint="eastAsia"/>
          <w:lang w:eastAsia="zh-CN"/>
        </w:rPr>
        <w:t>-</w:t>
      </w:r>
      <w:r w:rsidR="00B66D82" w:rsidRPr="001A358B">
        <w:rPr>
          <w:rFonts w:ascii="微软雅黑" w:eastAsia="微软雅黑" w:hAnsi="微软雅黑"/>
        </w:rPr>
        <w:t>导航树</w:t>
      </w:r>
      <w:bookmarkEnd w:id="45"/>
      <w:r>
        <w:rPr>
          <w:rFonts w:ascii="微软雅黑" w:eastAsia="微软雅黑" w:hAnsi="微软雅黑" w:hint="eastAsia"/>
          <w:lang w:eastAsia="zh-CN"/>
        </w:rPr>
        <w:t>指令配置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46" w:name="一介绍-9"/>
      <w:r w:rsidRPr="001A358B">
        <w:rPr>
          <w:rFonts w:ascii="微软雅黑" w:eastAsia="微软雅黑" w:hAnsi="微软雅黑"/>
        </w:rPr>
        <w:t>一、介绍</w:t>
      </w:r>
      <w:bookmarkEnd w:id="46"/>
    </w:p>
    <w:p w:rsidR="00536149" w:rsidRPr="001A358B" w:rsidRDefault="00B66D82">
      <w:pPr>
        <w:pStyle w:val="Compact"/>
        <w:numPr>
          <w:ilvl w:val="0"/>
          <w:numId w:val="19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导航树将特定数据结构的数据以树的形式展示;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47" w:name="二插件配置属性支持-8"/>
      <w:r w:rsidRPr="001A358B">
        <w:rPr>
          <w:rFonts w:ascii="微软雅黑" w:eastAsia="微软雅黑" w:hAnsi="微软雅黑"/>
        </w:rPr>
        <w:lastRenderedPageBreak/>
        <w:t>二、插件配置属性支持</w:t>
      </w:r>
      <w:bookmarkEnd w:id="47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915"/>
        <w:gridCol w:w="1153"/>
        <w:gridCol w:w="546"/>
        <w:gridCol w:w="5242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isDefaultLoad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默认为true，如果配置为false，则不加载子节点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extendOptions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‘isOrgNavigation’:‘true’表示该导航树为行政组织导航树；’isNeedCache’:’false’表示获取下级列表数据的时候实时从服务器区获取；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48" w:name="三示例-6"/>
      <w:r w:rsidRPr="001A358B">
        <w:rPr>
          <w:rFonts w:ascii="微软雅黑" w:eastAsia="微软雅黑" w:hAnsi="微软雅黑"/>
        </w:rPr>
        <w:t>三、示例</w:t>
      </w:r>
      <w:bookmarkEnd w:id="48"/>
    </w:p>
    <w:p w:rsidR="00536149" w:rsidRPr="001A358B" w:rsidRDefault="00B66D82">
      <w:pPr>
        <w:numPr>
          <w:ilvl w:val="0"/>
          <w:numId w:val="20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行政组织导航树配置，如行政组织维护列表上的行政组织树：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  <w:lang w:eastAsia="zh-CN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&lt;treeNavigation</w:t>
      </w:r>
      <w:r w:rsidRPr="001A358B">
        <w:rPr>
          <w:rStyle w:val="OtherTok"/>
          <w:rFonts w:ascii="微软雅黑" w:eastAsia="微软雅黑" w:hAnsi="微软雅黑"/>
        </w:rPr>
        <w:t xml:space="preserve"> extendOptions=</w:t>
      </w:r>
      <w:r w:rsidRPr="001A358B">
        <w:rPr>
          <w:rStyle w:val="StringTok"/>
          <w:rFonts w:ascii="微软雅黑" w:eastAsia="微软雅黑" w:hAnsi="微软雅黑"/>
        </w:rPr>
        <w:t>"{'isOrgNavigation':'true'}"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KeywordTok"/>
          <w:rFonts w:ascii="微软雅黑" w:eastAsia="微软雅黑" w:hAnsi="微软雅黑"/>
        </w:rPr>
        <w:t>&lt;navDomain&gt;</w:t>
      </w:r>
      <w:r w:rsidRPr="001A358B">
        <w:rPr>
          <w:rStyle w:val="NormalTok"/>
          <w:rFonts w:ascii="微软雅黑" w:eastAsia="微软雅黑" w:hAnsi="微软雅黑"/>
        </w:rPr>
        <w:t xml:space="preserve"> [('id','=','$UserAdminRangeFilter')] </w:t>
      </w:r>
      <w:r w:rsidRPr="001A358B">
        <w:rPr>
          <w:rStyle w:val="KeywordTok"/>
          <w:rFonts w:ascii="微软雅黑" w:eastAsia="微软雅黑" w:hAnsi="微软雅黑"/>
        </w:rPr>
        <w:t>&lt;/navDomain&gt;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</w:t>
      </w:r>
      <w:r w:rsidRPr="001A358B">
        <w:rPr>
          <w:rStyle w:val="KeywordTok"/>
          <w:rFonts w:ascii="微软雅黑" w:eastAsia="微软雅黑" w:hAnsi="微软雅黑"/>
        </w:rPr>
        <w:t>&lt;/treeNavigation&gt;</w:t>
      </w:r>
    </w:p>
    <w:p w:rsidR="00536149" w:rsidRPr="001A358B" w:rsidRDefault="00B66D82">
      <w:pPr>
        <w:pStyle w:val="CaptionedFigur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noProof/>
          <w:lang w:eastAsia="zh-CN"/>
        </w:rPr>
        <w:lastRenderedPageBreak/>
        <w:drawing>
          <wp:inline distT="0" distB="0" distL="0" distR="0" wp14:anchorId="0CA9A790" wp14:editId="638E091D">
            <wp:extent cx="3445844" cy="6545178"/>
            <wp:effectExtent l="0" t="0" r="0" b="0"/>
            <wp:docPr id="8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treeNavigation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844" cy="65451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6D111E">
      <w:pPr>
        <w:pStyle w:val="1"/>
        <w:rPr>
          <w:rFonts w:ascii="微软雅黑" w:eastAsia="微软雅黑" w:hAnsi="微软雅黑"/>
          <w:lang w:eastAsia="zh-CN"/>
        </w:rPr>
      </w:pPr>
      <w:bookmarkStart w:id="49" w:name="快速过滤视图配置"/>
      <w:r w:rsidRPr="006D111E">
        <w:rPr>
          <w:rFonts w:ascii="微软雅黑" w:eastAsia="微软雅黑" w:hAnsi="微软雅黑"/>
          <w:lang w:eastAsia="zh-CN"/>
        </w:rPr>
        <w:t>fastFilter</w:t>
      </w:r>
      <w:r>
        <w:rPr>
          <w:rFonts w:ascii="微软雅黑" w:eastAsia="微软雅黑" w:hAnsi="微软雅黑" w:hint="eastAsia"/>
          <w:lang w:eastAsia="zh-CN"/>
        </w:rPr>
        <w:t>-</w:t>
      </w:r>
      <w:r w:rsidR="00B66D82" w:rsidRPr="001A358B">
        <w:rPr>
          <w:rFonts w:ascii="微软雅黑" w:eastAsia="微软雅黑" w:hAnsi="微软雅黑"/>
          <w:lang w:eastAsia="zh-CN"/>
        </w:rPr>
        <w:t>快速过滤</w:t>
      </w:r>
      <w:bookmarkEnd w:id="49"/>
      <w:r>
        <w:rPr>
          <w:rFonts w:ascii="微软雅黑" w:eastAsia="微软雅黑" w:hAnsi="微软雅黑" w:hint="eastAsia"/>
          <w:lang w:eastAsia="zh-CN"/>
        </w:rPr>
        <w:t>指令配置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50" w:name="一介绍-10"/>
      <w:r w:rsidRPr="001A358B">
        <w:rPr>
          <w:rFonts w:ascii="微软雅黑" w:eastAsia="微软雅黑" w:hAnsi="微软雅黑"/>
          <w:lang w:eastAsia="zh-CN"/>
        </w:rPr>
        <w:t>一、介绍</w:t>
      </w:r>
      <w:bookmarkEnd w:id="50"/>
    </w:p>
    <w:p w:rsidR="00536149" w:rsidRPr="001A358B" w:rsidRDefault="00B66D82">
      <w:pPr>
        <w:pStyle w:val="Compact"/>
        <w:numPr>
          <w:ilvl w:val="0"/>
          <w:numId w:val="21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快速过滤，对现有表格进行数据过滤；</w:t>
      </w:r>
    </w:p>
    <w:p w:rsidR="00536149" w:rsidRPr="001A358B" w:rsidRDefault="00B66D82">
      <w:pPr>
        <w:pStyle w:val="Compact"/>
        <w:numPr>
          <w:ilvl w:val="0"/>
          <w:numId w:val="21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lastRenderedPageBreak/>
        <w:t>整合：对之前高级过滤以及动态列表设置的过滤方案在此版本进行整合；</w:t>
      </w:r>
    </w:p>
    <w:p w:rsidR="00536149" w:rsidRPr="001A358B" w:rsidRDefault="00B66D82">
      <w:pPr>
        <w:pStyle w:val="Compact"/>
        <w:numPr>
          <w:ilvl w:val="0"/>
          <w:numId w:val="21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支持过滤项的样式类型：目前支持的过滤项类型有日期类型、F7类型、单选类型、复选框类型、下拉类型、文本类型、高级过滤类型等;</w:t>
      </w:r>
    </w:p>
    <w:p w:rsidR="00536149" w:rsidRPr="001A358B" w:rsidRDefault="00B66D82">
      <w:pPr>
        <w:pStyle w:val="Compact"/>
        <w:numPr>
          <w:ilvl w:val="0"/>
          <w:numId w:val="2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lang w:eastAsia="zh-CN"/>
        </w:rPr>
        <w:t>每个界面默认显示快速过滤插件，包含高级过滤查询项。</w:t>
      </w:r>
      <w:r w:rsidRPr="001A358B">
        <w:rPr>
          <w:rFonts w:ascii="微软雅黑" w:eastAsia="微软雅黑" w:hAnsi="微软雅黑"/>
        </w:rPr>
        <w:t>若界面不需要快速过滤，可在视图配置不显示(eg:</w:t>
      </w:r>
      <w:r w:rsidRPr="001A358B">
        <w:rPr>
          <w:rStyle w:val="VerbatimChar"/>
          <w:rFonts w:ascii="微软雅黑" w:eastAsia="微软雅黑" w:hAnsi="微软雅黑"/>
        </w:rPr>
        <w:t>&lt;fastFilter visible="false" /&gt;</w:t>
      </w:r>
      <w:r w:rsidRPr="001A358B">
        <w:rPr>
          <w:rFonts w:ascii="微软雅黑" w:eastAsia="微软雅黑" w:hAnsi="微软雅黑"/>
        </w:rPr>
        <w:t>);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51" w:name="二插件配置属性支持-9"/>
      <w:r w:rsidRPr="001A358B">
        <w:rPr>
          <w:rFonts w:ascii="微软雅黑" w:eastAsia="微软雅黑" w:hAnsi="微软雅黑"/>
        </w:rPr>
        <w:t>二、插件配置属性支持</w:t>
      </w:r>
      <w:bookmarkEnd w:id="51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925"/>
        <w:gridCol w:w="993"/>
        <w:gridCol w:w="415"/>
        <w:gridCol w:w="5523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alias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配置项定义的名字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widgetType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过滤项的样式类型，按照类型生成相应的样式，默认是文本类型，目前支持的有radio，checkbox，select，text，date，percent,datetime，F7, add，其中add为配置高级过滤。widgetType属性统一为小写字母！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memory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执行查询操作后是否记住该过滤项的过滤条件，一直存在浏览器的localStorage中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默认为空，获取配置过滤项业务组织的数据来源的请求地址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enumSource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枚举元数据的全路径，根据这个路径来获取元数据的枚举值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enumOptions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</w:t>
            </w:r>
            <w:r w:rsidRPr="001A358B">
              <w:rPr>
                <w:rFonts w:ascii="微软雅黑" w:eastAsia="微软雅黑" w:hAnsi="微软雅黑"/>
              </w:rPr>
              <w:lastRenderedPageBreak/>
              <w:t>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枚举自定义，例如：enumOptions=“{‘type’:‘int’,‘value’:[{</w:t>
            </w:r>
            <w:r w:rsidRPr="001A358B">
              <w:rPr>
                <w:rFonts w:ascii="微软雅黑" w:eastAsia="微软雅黑" w:hAnsi="微软雅黑"/>
              </w:rPr>
              <w:lastRenderedPageBreak/>
              <w:t>‘value’: 1, ‘alias’: ‘男’} , {‘value’: 2, ‘alias’: ‘女’}]}”,type的类型：boolean，int， String， double， float， long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entityName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元数据实体名称，获取元数据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from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配置的级联过滤项的级联关系，例如配置人员跟随组织进行变动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to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配置的级联过滤项的级联关系，例如配置人员跟随组织进行变动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selectAll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配置过滤项的过滤参数过多时，方便选择配置全选功能，比如业务组织过多则配置该属性为true，会在界面上生成一个全选的复选框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multiselect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是否支持全选功能，true为支持全选，false为不支持全选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sorterItems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设置F7表格的排序字段，当需要对表格的多个字段进行排序时，请用逗号进行隔开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displayFormat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设置F7显示字段，默认为{name}，例如要显示编码的话，配置diplayFormat=“{number}”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submitFormat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设置F7提交字段，默认为{id};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customformatter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</w:t>
            </w:r>
            <w:r w:rsidRPr="001A358B">
              <w:rPr>
                <w:rFonts w:ascii="微软雅黑" w:eastAsia="微软雅黑" w:hAnsi="微软雅黑"/>
              </w:rPr>
              <w:lastRenderedPageBreak/>
              <w:t>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对F7中配置表格列的显示项进行重新设置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visible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控制快速过滤配置项的显示与隐藏，默认为true。设置为false时，快速过滤界面不再显示该配置项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setSeniorTitle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设置高级过滤项的弹窗支持表头名字自定义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selectFirst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设置配置项的默认过滤条件，默认为false，设置为true时，该配置项默认选择第一条数据进行过滤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dateSourceConfig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快速过滤配置了日期项后，快速选择项支持可配置（ps:当天，当月等等）如果不对该项数据进行配置，默认显示全部下拉选项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title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配置项为widgetType为f7类型时，定义title属性，f7弹窗的title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multicheck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配置widgetType=“text”，multicheck=“false”时，实现单选功能，样式与默认或者widgetType为text时相同，实现的功能与设置widgetType为radio时相同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52" w:name="三插件对外提供方法-2"/>
      <w:r w:rsidRPr="001A358B">
        <w:rPr>
          <w:rFonts w:ascii="微软雅黑" w:eastAsia="微软雅黑" w:hAnsi="微软雅黑"/>
        </w:rPr>
        <w:t>三、插件对外提供方法</w:t>
      </w:r>
      <w:bookmarkEnd w:id="52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4057"/>
        <w:gridCol w:w="3042"/>
        <w:gridCol w:w="934"/>
        <w:gridCol w:w="823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返回值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getFastFilterAllItems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获取快速过滤所有配置项查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询信息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getFastFilterItems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获取快速过滤除高级过滤配置项以外配置项的查询信息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getAdvancedFilterItems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获取高级过滤配置项查询信息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getFastFilterItemByItemName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itemName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根据快速过滤配置项name属性取值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getFastFilterItemValueByItemName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itemName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根据快速过滤配置项name属性取值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getDefaultScheme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parentNode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获取快速过滤当前方案的名称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registerEventAfterSearchClick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handle，parentNode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给快速过滤注册查询事件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registerEventAfterF7ConfirmClick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handle，parentNode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给快速过滤注册F7确定点击后触发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registerEventAfterSpanClick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handle, parentNode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给快速过滤注册文本点击后触发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setPromptGridUrl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f7CategoryValueArr, queryMap, parentNode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传值到f7中作为查询条件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setPromptGridNavigationTreeUrl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f7CategoryValueArr, navigationTreeQueryMap, parentNode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jc w:val="center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传条件到F7,拼接在f7中的导航树对应url后面</w:t>
            </w:r>
          </w:p>
        </w:tc>
      </w:tr>
    </w:tbl>
    <w:p w:rsidR="00536149" w:rsidRPr="001A358B" w:rsidRDefault="00B66D82">
      <w:pPr>
        <w:pStyle w:val="3"/>
        <w:rPr>
          <w:rFonts w:ascii="微软雅黑" w:eastAsia="微软雅黑" w:hAnsi="微软雅黑"/>
          <w:lang w:eastAsia="zh-CN"/>
        </w:rPr>
      </w:pPr>
      <w:bookmarkStart w:id="53" w:name="举个例子"/>
      <w:r w:rsidRPr="001A358B">
        <w:rPr>
          <w:rFonts w:ascii="微软雅黑" w:eastAsia="微软雅黑" w:hAnsi="微软雅黑"/>
          <w:lang w:eastAsia="zh-CN"/>
        </w:rPr>
        <w:t>举个例子</w:t>
      </w:r>
      <w:bookmarkEnd w:id="53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i/>
          <w:lang w:eastAsia="zh-CN"/>
        </w:rPr>
        <w:t>假如需要获取快速过滤所有配置项查询信息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Variabl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shrFastFilter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getFastFilterAllItems</w:t>
      </w:r>
      <w:r w:rsidRPr="001A358B">
        <w:rPr>
          <w:rStyle w:val="NormalTok"/>
          <w:rFonts w:ascii="微软雅黑" w:eastAsia="微软雅黑" w:hAnsi="微软雅黑"/>
        </w:rPr>
        <w:t>()</w:t>
      </w:r>
      <w:r w:rsidRPr="001A358B">
        <w:rPr>
          <w:rStyle w:val="OperatorTok"/>
          <w:rFonts w:ascii="微软雅黑" w:eastAsia="微软雅黑" w:hAnsi="微软雅黑"/>
        </w:rPr>
        <w:t>;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i/>
        </w:rPr>
        <w:t>假如需要获取快速过滤业务组织值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Variabl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shrFastFilter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getFastFilterItemByItemName</w:t>
      </w:r>
      <w:r w:rsidRPr="001A358B">
        <w:rPr>
          <w:rStyle w:val="NormalTok"/>
          <w:rFonts w:ascii="微软雅黑" w:eastAsia="微软雅黑" w:hAnsi="微软雅黑"/>
        </w:rPr>
        <w:t>(hrOrg)</w:t>
      </w:r>
      <w:r w:rsidRPr="001A358B">
        <w:rPr>
          <w:rStyle w:val="OperatorTok"/>
          <w:rFonts w:ascii="微软雅黑" w:eastAsia="微软雅黑" w:hAnsi="微软雅黑"/>
        </w:rPr>
        <w:t>;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i/>
        </w:rPr>
        <w:lastRenderedPageBreak/>
        <w:t>快速过滤中，F7每次选择值，点击确定后，要提供一个触发接口出去，领域需要在接口中做其他处理：如去改变另外一个过滤项的数据源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Variabl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shrFastFilter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registerEventAfterF7ConfirmClick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KeywordTok"/>
          <w:rFonts w:ascii="微软雅黑" w:eastAsia="微软雅黑" w:hAnsi="微软雅黑"/>
        </w:rPr>
        <w:t>function</w:t>
      </w:r>
      <w:r w:rsidRPr="001A358B">
        <w:rPr>
          <w:rStyle w:val="NormalTok"/>
          <w:rFonts w:ascii="微软雅黑" w:eastAsia="微软雅黑" w:hAnsi="微软雅黑"/>
        </w:rPr>
        <w:t>(event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>config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>category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>datas)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  </w:t>
      </w:r>
      <w:r w:rsidRPr="001A358B">
        <w:rPr>
          <w:rStyle w:val="VariableTok"/>
          <w:rFonts w:ascii="微软雅黑" w:eastAsia="微软雅黑" w:hAnsi="微软雅黑"/>
        </w:rPr>
        <w:t>console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log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StringTok"/>
          <w:rFonts w:ascii="微软雅黑" w:eastAsia="微软雅黑" w:hAnsi="微软雅黑"/>
        </w:rPr>
        <w:t>'f7确定按钮点击后，该回调方法就会被执行'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i/>
          <w:lang w:eastAsia="zh-CN"/>
        </w:rPr>
        <w:t>快速过滤中，文本选择项每次被点击后，要提供一个触发接口出去，领域需要在接口中做其他处理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Variabl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shrFastFilter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registerEventAfterSpanClick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KeywordTok"/>
          <w:rFonts w:ascii="微软雅黑" w:eastAsia="微软雅黑" w:hAnsi="微软雅黑"/>
        </w:rPr>
        <w:t>function</w:t>
      </w:r>
      <w:r w:rsidRPr="001A358B">
        <w:rPr>
          <w:rStyle w:val="NormalTok"/>
          <w:rFonts w:ascii="微软雅黑" w:eastAsia="微软雅黑" w:hAnsi="微软雅黑"/>
        </w:rPr>
        <w:t>(event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>commonSpan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 xml:space="preserve"> checkedAttrValue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 xml:space="preserve"> isReverse)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  </w:t>
      </w:r>
      <w:r w:rsidRPr="001A358B">
        <w:rPr>
          <w:rStyle w:val="VariableTok"/>
          <w:rFonts w:ascii="微软雅黑" w:eastAsia="微软雅黑" w:hAnsi="微软雅黑"/>
        </w:rPr>
        <w:t>console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log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StringTok"/>
          <w:rFonts w:ascii="微软雅黑" w:eastAsia="微软雅黑" w:hAnsi="微软雅黑"/>
        </w:rPr>
        <w:t>'span 文本下点击后，该回调方法就会被执行'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i/>
        </w:rPr>
        <w:t>快速过滤中，F7对应去查询数据会根据领域传进来的条件去查询，拼接在url上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Variabl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shrFastFilter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setPromptGridUrl</w:t>
      </w:r>
      <w:r w:rsidRPr="001A358B">
        <w:rPr>
          <w:rStyle w:val="NormalTok"/>
          <w:rFonts w:ascii="微软雅黑" w:eastAsia="微软雅黑" w:hAnsi="微软雅黑"/>
        </w:rPr>
        <w:t>([</w:t>
      </w:r>
      <w:r w:rsidRPr="001A358B">
        <w:rPr>
          <w:rStyle w:val="StringTok"/>
          <w:rFonts w:ascii="微软雅黑" w:eastAsia="微软雅黑" w:hAnsi="微软雅黑"/>
        </w:rPr>
        <w:t>'unitLayerType'</w:t>
      </w:r>
      <w:r w:rsidRPr="001A358B">
        <w:rPr>
          <w:rStyle w:val="NormalTok"/>
          <w:rFonts w:ascii="微软雅黑" w:eastAsia="微软雅黑" w:hAnsi="微软雅黑"/>
        </w:rPr>
        <w:t>]</w:t>
      </w:r>
      <w:r w:rsidRPr="001A358B">
        <w:rPr>
          <w:rStyle w:val="OperatorTok"/>
          <w:rFonts w:ascii="微软雅黑" w:eastAsia="微软雅黑" w:hAnsi="微软雅黑"/>
        </w:rPr>
        <w:t>,{</w:t>
      </w:r>
      <w:r w:rsidRPr="001A358B">
        <w:rPr>
          <w:rStyle w:val="StringTok"/>
          <w:rFonts w:ascii="微软雅黑" w:eastAsia="微软雅黑" w:hAnsi="微软雅黑"/>
        </w:rPr>
        <w:t>'test'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StringTok"/>
          <w:rFonts w:ascii="微软雅黑" w:eastAsia="微软雅黑" w:hAnsi="微软雅黑"/>
        </w:rPr>
        <w:t>'test'</w:t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>url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StringTok"/>
          <w:rFonts w:ascii="微软雅黑" w:eastAsia="微软雅黑" w:hAnsi="微软雅黑"/>
        </w:rPr>
        <w:t>"/shr/dynamic.do?method=getListData&amp;uipk=shr.org.OrgUnitLayerType.F7&amp;sorterItems=sortCode ASC&amp;permItemId=94347b04-e2b3-4a01-9cf1-2ad6908de02cPERMITEM&amp;serviceId=G6OwsvHkQ%2F%2Bqkdb9EFKMLPI9KRA%3D&amp;columnModel=number,name,sortCode,adminAffiliationType.name,description,id,&amp;test=test"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i/>
          <w:lang w:eastAsia="zh-CN"/>
        </w:rPr>
        <w:t>快速过滤中，F7对应去查询数据会根据领域传进来的传条件到拼接在f7中的导航树对应url后面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VariableTok"/>
          <w:rFonts w:ascii="微软雅黑" w:eastAsia="微软雅黑" w:hAnsi="微软雅黑"/>
        </w:rPr>
        <w:t>$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shrFastFilter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setPromptGridNavigationTreeUrl</w:t>
      </w:r>
      <w:r w:rsidRPr="001A358B">
        <w:rPr>
          <w:rStyle w:val="NormalTok"/>
          <w:rFonts w:ascii="微软雅黑" w:eastAsia="微软雅黑" w:hAnsi="微软雅黑"/>
        </w:rPr>
        <w:t>([</w:t>
      </w:r>
      <w:r w:rsidRPr="001A358B">
        <w:rPr>
          <w:rStyle w:val="StringTok"/>
          <w:rFonts w:ascii="微软雅黑" w:eastAsia="微软雅黑" w:hAnsi="微软雅黑"/>
        </w:rPr>
        <w:t>'unitLayerType'</w:t>
      </w:r>
      <w:r w:rsidRPr="001A358B">
        <w:rPr>
          <w:rStyle w:val="NormalTok"/>
          <w:rFonts w:ascii="微软雅黑" w:eastAsia="微软雅黑" w:hAnsi="微软雅黑"/>
        </w:rPr>
        <w:t>]</w:t>
      </w:r>
      <w:r w:rsidRPr="001A358B">
        <w:rPr>
          <w:rStyle w:val="OperatorTok"/>
          <w:rFonts w:ascii="微软雅黑" w:eastAsia="微软雅黑" w:hAnsi="微软雅黑"/>
        </w:rPr>
        <w:t>,{</w:t>
      </w:r>
      <w:r w:rsidRPr="001A358B">
        <w:rPr>
          <w:rStyle w:val="StringTok"/>
          <w:rFonts w:ascii="微软雅黑" w:eastAsia="微软雅黑" w:hAnsi="微软雅黑"/>
        </w:rPr>
        <w:t>'queryDate'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StringTok"/>
          <w:rFonts w:ascii="微软雅黑" w:eastAsia="微软雅黑" w:hAnsi="微软雅黑"/>
        </w:rPr>
        <w:t>'2015-10-05'</w:t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Style w:val="NormalTok"/>
          <w:rFonts w:ascii="微软雅黑" w:eastAsia="微软雅黑" w:hAnsi="微软雅黑"/>
        </w:rPr>
        <w:t>)</w:t>
      </w:r>
      <w:r w:rsidRPr="001A358B">
        <w:rPr>
          <w:rStyle w:val="OperatorTok"/>
          <w:rFonts w:ascii="微软雅黑" w:eastAsia="微软雅黑" w:hAnsi="微软雅黑"/>
        </w:rPr>
        <w:t>;</w:t>
      </w:r>
    </w:p>
    <w:p w:rsidR="00536149" w:rsidRPr="001A358B" w:rsidRDefault="00B66D82">
      <w:pPr>
        <w:pStyle w:val="3"/>
        <w:rPr>
          <w:rFonts w:ascii="微软雅黑" w:eastAsia="微软雅黑" w:hAnsi="微软雅黑"/>
          <w:lang w:eastAsia="zh-CN"/>
        </w:rPr>
      </w:pPr>
      <w:bookmarkStart w:id="54" w:name="注意"/>
      <w:r w:rsidRPr="001A358B">
        <w:rPr>
          <w:rFonts w:ascii="微软雅黑" w:eastAsia="微软雅黑" w:hAnsi="微软雅黑"/>
          <w:lang w:eastAsia="zh-CN"/>
        </w:rPr>
        <w:t>注意</w:t>
      </w:r>
      <w:bookmarkEnd w:id="54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i/>
          <w:lang w:eastAsia="zh-CN"/>
        </w:rPr>
        <w:t>对日期配置做特殊说明</w:t>
      </w:r>
      <w:r w:rsidRPr="001A358B">
        <w:rPr>
          <w:rFonts w:ascii="微软雅黑" w:eastAsia="微软雅黑" w:hAnsi="微软雅黑"/>
          <w:lang w:eastAsia="zh-CN"/>
        </w:rPr>
        <w:t xml:space="preserve"> 1.配置日期范围，如请假单列表–快速过滤中的请假时段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&lt;fastFilter&gt;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"entries.beginTime_entries.endTime"</w:t>
      </w:r>
      <w:r w:rsidRPr="001A358B">
        <w:rPr>
          <w:rStyle w:val="OtherTok"/>
          <w:rFonts w:ascii="微软雅黑" w:eastAsia="微软雅黑" w:hAnsi="微软雅黑"/>
        </w:rPr>
        <w:t xml:space="preserve"> alias=</w:t>
      </w:r>
      <w:r w:rsidRPr="001A358B">
        <w:rPr>
          <w:rStyle w:val="StringTok"/>
          <w:rFonts w:ascii="微软雅黑" w:eastAsia="微软雅黑" w:hAnsi="微软雅黑"/>
        </w:rPr>
        <w:t>"请假时段"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"date"</w:t>
      </w:r>
      <w:r w:rsidRPr="001A358B">
        <w:rPr>
          <w:rStyle w:val="OtherTok"/>
          <w:rFonts w:ascii="微软雅黑" w:eastAsia="微软雅黑" w:hAnsi="微软雅黑"/>
        </w:rPr>
        <w:t xml:space="preserve"> selectAll=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selectValue=</w:t>
      </w:r>
      <w:r w:rsidRPr="001A358B">
        <w:rPr>
          <w:rStyle w:val="StringTok"/>
          <w:rFonts w:ascii="微软雅黑" w:eastAsia="微软雅黑" w:hAnsi="微软雅黑"/>
        </w:rPr>
        <w:t>"thisWeek"</w:t>
      </w:r>
      <w:r w:rsidRPr="001A358B">
        <w:rPr>
          <w:rStyle w:val="OtherTok"/>
          <w:rFonts w:ascii="微软雅黑" w:eastAsia="微软雅黑" w:hAnsi="微软雅黑"/>
        </w:rPr>
        <w:t xml:space="preserve"> dateSourceConfig=</w:t>
      </w:r>
      <w:r w:rsidRPr="001A358B">
        <w:rPr>
          <w:rStyle w:val="StringTok"/>
          <w:rFonts w:ascii="微软雅黑" w:eastAsia="微软雅黑" w:hAnsi="微软雅黑"/>
        </w:rPr>
        <w:t>"{'date</w:t>
      </w:r>
      <w:r w:rsidRPr="001A358B">
        <w:rPr>
          <w:rStyle w:val="StringTok"/>
          <w:rFonts w:ascii="微软雅黑" w:eastAsia="微软雅黑" w:hAnsi="微软雅黑"/>
        </w:rPr>
        <w:lastRenderedPageBreak/>
        <w:t>SelectData':[{'value':'today'},{'value':'thisWeek'},{'value':'prevWeek'},{'value':'thisMonth'},{'value':'prevMonth'},{'value':'thisQuarter'},{'value':'thisYear'},{'value':'custom'}]}"</w:t>
      </w:r>
      <w:r w:rsidRPr="001A358B">
        <w:rPr>
          <w:rStyle w:val="OtherTok"/>
          <w:rFonts w:ascii="微软雅黑" w:eastAsia="微软雅黑" w:hAnsi="微软雅黑"/>
        </w:rPr>
        <w:t xml:space="preserve"> memory=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&lt;/fastFilter&gt;</w:t>
      </w:r>
    </w:p>
    <w:p w:rsidR="00536149" w:rsidRPr="001A358B" w:rsidRDefault="00B66D82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i/>
        </w:rPr>
        <w:t>配置日期过滤项后，默认包含23个快速选择时间项，按需求可对快速选择项进行配置，属性是dateSourceConfig属性，字符串类型，例如：dateSourceConfig =“{‘dateSelectData’:[{‘value’:‘today’},{‘value’:‘lastWeek’},{‘value’:‘tomorrow’}]}”</w:t>
      </w:r>
      <w:r w:rsidRPr="001A358B">
        <w:rPr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  <w:b/>
        </w:rPr>
        <w:t>注意：dateSourceConfig内容涉及的属性和值全部用英文的单引号引起来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</w:rPr>
        <w:t xml:space="preserve">    [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"today"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"当天"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"tomorrow"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"明天"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"thisWeek"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"本周"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"lastWeek"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"最近一周"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"prevWeek"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"上周"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"nextWeek"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"下周"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"futureWeek"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"未来一周"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"thisMonth"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"本月"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"lastHalfMonth"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"最近半月"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"lastMonth"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"最近一月"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"lastThreeMonths"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"最近三月"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"prevMonth"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"上月"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"nextMonth"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"下月"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"futureMonth"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"未来一月"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"futureTwoMonths"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"未来两月"</w:t>
      </w:r>
      <w:r w:rsidRPr="001A358B">
        <w:rPr>
          <w:rStyle w:val="OperatorTok"/>
          <w:rFonts w:ascii="微软雅黑" w:eastAsia="微软雅黑" w:hAnsi="微软雅黑"/>
        </w:rPr>
        <w:t>},{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StringTok"/>
          <w:rFonts w:ascii="微软雅黑" w:eastAsia="微软雅黑" w:hAnsi="微软雅黑"/>
        </w:rPr>
        <w:t>"futureThreeMonths"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"未来三月"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"lastHalfYear"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"最近半年"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"prevHalfYear"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"上半年"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"nextHalfYear"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"下半年"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"thisYear"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"本年度"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"prevYear"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"上年度"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"thisQuarter"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"本季度"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"prevQuarter"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"上季度"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StringTok"/>
          <w:rFonts w:ascii="微软雅黑" w:eastAsia="微软雅黑" w:hAnsi="微软雅黑"/>
        </w:rPr>
        <w:t>"value"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"custom"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StringTok"/>
          <w:rFonts w:ascii="微软雅黑" w:eastAsia="微软雅黑" w:hAnsi="微软雅黑"/>
        </w:rPr>
        <w:t>"alias"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"自定义"</w:t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Style w:val="NormalTok"/>
          <w:rFonts w:ascii="微软雅黑" w:eastAsia="微软雅黑" w:hAnsi="微软雅黑"/>
        </w:rPr>
        <w:t>]</w:t>
      </w:r>
      <w:r w:rsidRPr="001A358B">
        <w:rPr>
          <w:rStyle w:val="OperatorTok"/>
          <w:rFonts w:ascii="微软雅黑" w:eastAsia="微软雅黑" w:hAnsi="微软雅黑"/>
        </w:rPr>
        <w:t>;</w:t>
      </w:r>
    </w:p>
    <w:p w:rsidR="00536149" w:rsidRPr="001A358B" w:rsidRDefault="00B66D82">
      <w:pPr>
        <w:pStyle w:val="SourceCode"/>
        <w:rPr>
          <w:rFonts w:ascii="微软雅黑" w:eastAsia="微软雅黑" w:hAnsi="微软雅黑"/>
          <w:lang w:eastAsia="zh-CN"/>
        </w:rPr>
      </w:pPr>
      <w:r w:rsidRPr="001A358B">
        <w:rPr>
          <w:rStyle w:val="VerbatimChar"/>
          <w:rFonts w:ascii="微软雅黑" w:eastAsia="微软雅黑" w:hAnsi="微软雅黑"/>
          <w:lang w:eastAsia="zh-CN"/>
        </w:rPr>
        <w:t>2.可配置单个日期，仅显示一个日期组件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lastRenderedPageBreak/>
        <w:t>&lt;fastFilter&gt;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"entries.beginTime_entries.endTime2"</w:t>
      </w:r>
      <w:r w:rsidRPr="001A358B">
        <w:rPr>
          <w:rStyle w:val="OtherTok"/>
          <w:rFonts w:ascii="微软雅黑" w:eastAsia="微软雅黑" w:hAnsi="微软雅黑"/>
        </w:rPr>
        <w:t xml:space="preserve"> alias=</w:t>
      </w:r>
      <w:r w:rsidRPr="001A358B">
        <w:rPr>
          <w:rStyle w:val="StringTok"/>
          <w:rFonts w:ascii="微软雅黑" w:eastAsia="微软雅黑" w:hAnsi="微软雅黑"/>
        </w:rPr>
        <w:t>"请假时段2"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"date"</w:t>
      </w:r>
      <w:r w:rsidRPr="001A358B">
        <w:rPr>
          <w:rStyle w:val="OtherTok"/>
          <w:rFonts w:ascii="微软雅黑" w:eastAsia="微软雅黑" w:hAnsi="微软雅黑"/>
        </w:rPr>
        <w:t xml:space="preserve"> memory=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&lt;/fastFilter&gt;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VerbatimChar"/>
          <w:rFonts w:ascii="微软雅黑" w:eastAsia="微软雅黑" w:hAnsi="微软雅黑"/>
        </w:rPr>
        <w:t>上面两个例子：</w:t>
      </w:r>
      <w:r w:rsidRPr="001A358B">
        <w:rPr>
          <w:rFonts w:ascii="微软雅黑" w:eastAsia="微软雅黑" w:hAnsi="微软雅黑"/>
        </w:rPr>
        <w:br/>
      </w:r>
      <w:r w:rsidR="00451C57"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5B009A84" wp14:editId="413492E5">
            <wp:extent cx="5486400" cy="1944364"/>
            <wp:effectExtent l="0" t="0" r="0" b="0"/>
            <wp:docPr id="22" name="图片 22" descr="D:\work_notes\周计划_out\md\images\fastFilter_d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work_notes\周计划_out\md\images\fastFilter_date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94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358B">
        <w:rPr>
          <w:rFonts w:ascii="微软雅黑" w:eastAsia="微软雅黑" w:hAnsi="微软雅黑"/>
        </w:rPr>
        <w:br/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VerbatimChar"/>
          <w:rFonts w:ascii="微软雅黑" w:eastAsia="微软雅黑" w:hAnsi="微软雅黑"/>
        </w:rPr>
        <w:t>3. 配置信息完整度，行政组织维护列表中的快速过滤配置为例：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&lt;fastFilter&gt;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"testPercent"</w:t>
      </w:r>
      <w:r w:rsidRPr="001A358B">
        <w:rPr>
          <w:rStyle w:val="OtherTok"/>
          <w:rFonts w:ascii="微软雅黑" w:eastAsia="微软雅黑" w:hAnsi="微软雅黑"/>
        </w:rPr>
        <w:t xml:space="preserve"> alias=</w:t>
      </w:r>
      <w:r w:rsidRPr="001A358B">
        <w:rPr>
          <w:rStyle w:val="StringTok"/>
          <w:rFonts w:ascii="微软雅黑" w:eastAsia="微软雅黑" w:hAnsi="微软雅黑"/>
        </w:rPr>
        <w:t>"资料完成度"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"percent"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&lt;/fastFilter&gt;</w:t>
      </w:r>
    </w:p>
    <w:p w:rsidR="00536149" w:rsidRPr="001A358B" w:rsidRDefault="00B66D82">
      <w:pPr>
        <w:pStyle w:val="SourceCode"/>
        <w:rPr>
          <w:rFonts w:ascii="微软雅黑" w:eastAsia="微软雅黑" w:hAnsi="微软雅黑"/>
          <w:lang w:eastAsia="zh-CN"/>
        </w:rPr>
      </w:pPr>
      <w:r w:rsidRPr="001A358B">
        <w:rPr>
          <w:rStyle w:val="VerbatimChar"/>
          <w:rFonts w:ascii="微软雅黑" w:eastAsia="微软雅黑" w:hAnsi="微软雅黑"/>
          <w:lang w:eastAsia="zh-CN"/>
        </w:rPr>
        <w:t>例子图片如下：</w:t>
      </w:r>
      <w:r w:rsidRPr="001A358B">
        <w:rPr>
          <w:rFonts w:ascii="微软雅黑" w:eastAsia="微软雅黑" w:hAnsi="微软雅黑"/>
          <w:lang w:eastAsia="zh-CN"/>
        </w:rPr>
        <w:br/>
      </w:r>
      <w:r w:rsidR="005074F4"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18F425F9" wp14:editId="69617F92">
            <wp:extent cx="5486400" cy="1832174"/>
            <wp:effectExtent l="0" t="0" r="0" b="0"/>
            <wp:docPr id="23" name="图片 23" descr="D:\work_notes\周计划_out\md\images\fastFilter_perc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work_notes\周计划_out\md\images\fastFilter_percent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832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55" w:name="四对快速过滤某些功能的说明"/>
      <w:r w:rsidRPr="001A358B">
        <w:rPr>
          <w:rFonts w:ascii="微软雅黑" w:eastAsia="微软雅黑" w:hAnsi="微软雅黑"/>
          <w:lang w:eastAsia="zh-CN"/>
        </w:rPr>
        <w:t>四、对快速过滤某些功能的说明</w:t>
      </w:r>
      <w:bookmarkEnd w:id="55"/>
    </w:p>
    <w:p w:rsidR="00536149" w:rsidRPr="001A358B" w:rsidRDefault="00B66D82">
      <w:pPr>
        <w:pStyle w:val="SourceCode"/>
        <w:rPr>
          <w:rFonts w:ascii="微软雅黑" w:eastAsia="微软雅黑" w:hAnsi="微软雅黑"/>
          <w:lang w:eastAsia="zh-CN"/>
        </w:rPr>
      </w:pPr>
      <w:r w:rsidRPr="001A358B">
        <w:rPr>
          <w:rStyle w:val="VerbatimChar"/>
          <w:rFonts w:ascii="微软雅黑" w:eastAsia="微软雅黑" w:hAnsi="微软雅黑"/>
          <w:lang w:eastAsia="zh-CN"/>
        </w:rPr>
        <w:t>1. 重置功能</w:t>
      </w:r>
      <w:r w:rsidRPr="001A358B">
        <w:rPr>
          <w:rFonts w:ascii="微软雅黑" w:eastAsia="微软雅黑" w:hAnsi="微软雅黑"/>
          <w:lang w:eastAsia="zh-CN"/>
        </w:rPr>
        <w:br/>
      </w:r>
      <w:r w:rsidRPr="001A358B">
        <w:rPr>
          <w:rStyle w:val="VerbatimChar"/>
          <w:rFonts w:ascii="微软雅黑" w:eastAsia="微软雅黑" w:hAnsi="微软雅黑"/>
          <w:lang w:eastAsia="zh-CN"/>
        </w:rPr>
        <w:t xml:space="preserve">    1. 有过滤方案：在列表存在过滤方案时，使用重置功能，过滤条件会被重置为方案保存的过滤条件</w:t>
      </w:r>
      <w:r w:rsidRPr="001A358B">
        <w:rPr>
          <w:rFonts w:ascii="微软雅黑" w:eastAsia="微软雅黑" w:hAnsi="微软雅黑"/>
          <w:lang w:eastAsia="zh-CN"/>
        </w:rPr>
        <w:br/>
      </w:r>
      <w:r w:rsidRPr="001A358B">
        <w:rPr>
          <w:rStyle w:val="VerbatimChar"/>
          <w:rFonts w:ascii="微软雅黑" w:eastAsia="微软雅黑" w:hAnsi="微软雅黑"/>
          <w:lang w:eastAsia="zh-CN"/>
        </w:rPr>
        <w:lastRenderedPageBreak/>
        <w:t xml:space="preserve">    2. 无过滤方案：当配置项有配置memory属性时，处理方式不同,对于memory为true的配置项，使用重置功能时，始终重置到该配置项上一次的查询条件</w:t>
      </w:r>
      <w:r w:rsidRPr="001A358B">
        <w:rPr>
          <w:rFonts w:ascii="微软雅黑" w:eastAsia="微软雅黑" w:hAnsi="微软雅黑"/>
          <w:lang w:eastAsia="zh-CN"/>
        </w:rPr>
        <w:br/>
      </w:r>
      <w:r w:rsidRPr="001A358B">
        <w:rPr>
          <w:rStyle w:val="VerbatimChar"/>
          <w:rFonts w:ascii="微软雅黑" w:eastAsia="微软雅黑" w:hAnsi="微软雅黑"/>
          <w:lang w:eastAsia="zh-CN"/>
        </w:rPr>
        <w:t xml:space="preserve">                  对于配置项无memory属性或者配置了该属性，但是属性值为false时，使用重置功能时，该配置项过滤条件被清空</w:t>
      </w:r>
      <w:r w:rsidRPr="001A358B">
        <w:rPr>
          <w:rFonts w:ascii="微软雅黑" w:eastAsia="微软雅黑" w:hAnsi="微软雅黑"/>
          <w:lang w:eastAsia="zh-CN"/>
        </w:rPr>
        <w:br/>
      </w:r>
      <w:r w:rsidRPr="001A358B">
        <w:rPr>
          <w:rFonts w:ascii="微软雅黑" w:eastAsia="微软雅黑" w:hAnsi="微软雅黑"/>
          <w:lang w:eastAsia="zh-CN"/>
        </w:rPr>
        <w:br/>
      </w:r>
      <w:r w:rsidRPr="001A358B">
        <w:rPr>
          <w:rStyle w:val="VerbatimChar"/>
          <w:rFonts w:ascii="微软雅黑" w:eastAsia="微软雅黑" w:hAnsi="微软雅黑"/>
          <w:lang w:eastAsia="zh-CN"/>
        </w:rPr>
        <w:t>2. 点击列表数据，进入详情页，返回时列表的过滤条件问题</w:t>
      </w:r>
      <w:r w:rsidRPr="001A358B">
        <w:rPr>
          <w:rFonts w:ascii="微软雅黑" w:eastAsia="微软雅黑" w:hAnsi="微软雅黑"/>
          <w:lang w:eastAsia="zh-CN"/>
        </w:rPr>
        <w:br/>
      </w:r>
      <w:r w:rsidRPr="001A358B">
        <w:rPr>
          <w:rStyle w:val="VerbatimChar"/>
          <w:rFonts w:ascii="微软雅黑" w:eastAsia="微软雅黑" w:hAnsi="微软雅黑"/>
          <w:lang w:eastAsia="zh-CN"/>
        </w:rPr>
        <w:t xml:space="preserve">    从详情页点击面包屑进行返回列表时，列表的过滤条件保持为进入详情页之前的过滤条件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56" w:name="五示例"/>
      <w:r w:rsidRPr="001A358B">
        <w:rPr>
          <w:rFonts w:ascii="微软雅黑" w:eastAsia="微软雅黑" w:hAnsi="微软雅黑"/>
        </w:rPr>
        <w:t>五、示例</w:t>
      </w:r>
      <w:bookmarkEnd w:id="56"/>
    </w:p>
    <w:p w:rsidR="00536149" w:rsidRPr="001A358B" w:rsidRDefault="00B66D82">
      <w:pPr>
        <w:pStyle w:val="Compact"/>
        <w:numPr>
          <w:ilvl w:val="0"/>
          <w:numId w:val="22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视图不对filterItem进行配置时，界面默认显示高级过滤项，界面显示如下图所示： !(images/defaultSeniorFilter.png)</w:t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&lt;input</w:t>
      </w:r>
      <w:r w:rsidRPr="001A358B">
        <w:rPr>
          <w:rStyle w:val="OtherTok"/>
          <w:rFonts w:ascii="微软雅黑" w:eastAsia="微软雅黑" w:hAnsi="微软雅黑"/>
        </w:rPr>
        <w:t xml:space="preserve"> type=</w:t>
      </w:r>
      <w:r w:rsidRPr="001A358B">
        <w:rPr>
          <w:rStyle w:val="StringTok"/>
          <w:rFonts w:ascii="微软雅黑" w:eastAsia="微软雅黑" w:hAnsi="微软雅黑"/>
        </w:rPr>
        <w:t>"checkbox"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"includeSub"</w:t>
      </w:r>
      <w:r w:rsidRPr="001A358B">
        <w:rPr>
          <w:rStyle w:val="OtherTok"/>
          <w:rFonts w:ascii="微软雅黑" w:eastAsia="微软雅黑" w:hAnsi="微软雅黑"/>
        </w:rPr>
        <w:t xml:space="preserve"> id=</w:t>
      </w:r>
      <w:r w:rsidRPr="001A358B">
        <w:rPr>
          <w:rStyle w:val="StringTok"/>
          <w:rFonts w:ascii="微软雅黑" w:eastAsia="微软雅黑" w:hAnsi="微软雅黑"/>
        </w:rPr>
        <w:t>"includeSub"</w:t>
      </w:r>
      <w:r w:rsidRPr="001A358B">
        <w:rPr>
          <w:rStyle w:val="OtherTok"/>
          <w:rFonts w:ascii="微软雅黑" w:eastAsia="微软雅黑" w:hAnsi="微软雅黑"/>
        </w:rPr>
        <w:t xml:space="preserve"> style=</w:t>
      </w:r>
      <w:r w:rsidRPr="001A358B">
        <w:rPr>
          <w:rStyle w:val="StringTok"/>
          <w:rFonts w:ascii="微软雅黑" w:eastAsia="微软雅黑" w:hAnsi="微软雅黑"/>
        </w:rPr>
        <w:t>"margin-left:6px;margin-bottom:6px"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&lt;span&gt;</w:t>
      </w:r>
      <w:r w:rsidRPr="001A358B">
        <w:rPr>
          <w:rStyle w:val="NormalTok"/>
          <w:rFonts w:ascii="微软雅黑" w:eastAsia="微软雅黑" w:hAnsi="微软雅黑"/>
        </w:rPr>
        <w:t>包含下级组织</w:t>
      </w:r>
      <w:r w:rsidRPr="001A358B">
        <w:rPr>
          <w:rStyle w:val="KeywordTok"/>
          <w:rFonts w:ascii="微软雅黑" w:eastAsia="微软雅黑" w:hAnsi="微软雅黑"/>
        </w:rPr>
        <w:t>&lt;/span&gt;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&lt;/input&gt;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&lt;div</w:t>
      </w:r>
      <w:r w:rsidRPr="001A358B">
        <w:rPr>
          <w:rStyle w:val="OtherTok"/>
          <w:rFonts w:ascii="微软雅黑" w:eastAsia="微软雅黑" w:hAnsi="微软雅黑"/>
        </w:rPr>
        <w:t xml:space="preserve"> id=</w:t>
      </w:r>
      <w:r w:rsidRPr="001A358B">
        <w:rPr>
          <w:rStyle w:val="StringTok"/>
          <w:rFonts w:ascii="微软雅黑" w:eastAsia="微软雅黑" w:hAnsi="微软雅黑"/>
        </w:rPr>
        <w:t>"importFromExcel"</w:t>
      </w:r>
      <w:r w:rsidRPr="001A358B">
        <w:rPr>
          <w:rStyle w:val="KeywordTok"/>
          <w:rFonts w:ascii="微软雅黑" w:eastAsia="微软雅黑" w:hAnsi="微软雅黑"/>
        </w:rPr>
        <w:t>&gt;&lt;/div&gt;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&lt;grid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"AdminOrgUnit_List"</w:t>
      </w:r>
      <w:r w:rsidRPr="001A358B">
        <w:rPr>
          <w:rStyle w:val="OtherTok"/>
          <w:rFonts w:ascii="微软雅黑" w:eastAsia="微软雅黑" w:hAnsi="微软雅黑"/>
        </w:rPr>
        <w:t xml:space="preserve"> sorterItems=</w:t>
      </w:r>
      <w:r w:rsidRPr="001A358B">
        <w:rPr>
          <w:rStyle w:val="StringTok"/>
          <w:rFonts w:ascii="微软雅黑" w:eastAsia="微软雅黑" w:hAnsi="微软雅黑"/>
        </w:rPr>
        <w:t>"sortCode,longNumber,number"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"number"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"行政组织编码"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"行政组织名称"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"unitLayerType.name"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"行政组织类型"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"responPosition.name"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"负责职位"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"parent.number"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"上级行政组织编码"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"parent.name"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"上级行政组织名称"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"isSealUp"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'状态'</w:t>
      </w:r>
      <w:r w:rsidRPr="001A358B">
        <w:rPr>
          <w:rStyle w:val="OtherTok"/>
          <w:rFonts w:ascii="微软雅黑" w:eastAsia="微软雅黑" w:hAnsi="微软雅黑"/>
        </w:rPr>
        <w:t xml:space="preserve"> formatter=</w:t>
      </w:r>
      <w:r w:rsidRPr="001A358B">
        <w:rPr>
          <w:rStyle w:val="StringTok"/>
          <w:rFonts w:ascii="微软雅黑" w:eastAsia="微软雅黑" w:hAnsi="微软雅黑"/>
        </w:rPr>
        <w:t>"wafenum"</w:t>
      </w:r>
      <w:r w:rsidRPr="001A358B">
        <w:rPr>
          <w:rStyle w:val="OtherTok"/>
          <w:rFonts w:ascii="微软雅黑" w:eastAsia="微软雅黑" w:hAnsi="微软雅黑"/>
        </w:rPr>
        <w:t xml:space="preserve"> formatoptions=</w:t>
      </w:r>
      <w:r w:rsidRPr="001A358B">
        <w:rPr>
          <w:rStyle w:val="StringTok"/>
          <w:rFonts w:ascii="微软雅黑" w:eastAsia="微软雅黑" w:hAnsi="微软雅黑"/>
        </w:rPr>
        <w:t>"{enumSource:[{'value': 'true', 'alias': '禁用'}, {'value': 'false', 'alias': '启用'}]}"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&lt;domain&gt;</w:t>
      </w:r>
      <w:r w:rsidRPr="001A358B">
        <w:rPr>
          <w:rStyle w:val="NormalTok"/>
          <w:rFonts w:ascii="微软雅黑" w:eastAsia="微软雅黑" w:hAnsi="微软雅黑"/>
        </w:rPr>
        <w:t xml:space="preserve"> [('id','=','$UserAdminRangeFilter')] </w:t>
      </w:r>
      <w:r w:rsidRPr="001A358B">
        <w:rPr>
          <w:rStyle w:val="KeywordTok"/>
          <w:rFonts w:ascii="微软雅黑" w:eastAsia="微软雅黑" w:hAnsi="微软雅黑"/>
        </w:rPr>
        <w:t>&lt;/domain&gt;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&lt;editURI</w:t>
      </w:r>
      <w:r w:rsidRPr="001A358B">
        <w:rPr>
          <w:rStyle w:val="OtherTok"/>
          <w:rFonts w:ascii="微软雅黑" w:eastAsia="微软雅黑" w:hAnsi="微软雅黑"/>
        </w:rPr>
        <w:t xml:space="preserve"> value=</w:t>
      </w:r>
      <w:r w:rsidRPr="001A358B">
        <w:rPr>
          <w:rStyle w:val="StringTok"/>
          <w:rFonts w:ascii="微软雅黑" w:eastAsia="微软雅黑" w:hAnsi="微软雅黑"/>
        </w:rPr>
        <w:t>"shr.org.AdminOrgUnit_edit"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&lt;defaultQuerySolution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"状态"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fieldName=</w:t>
      </w:r>
      <w:r w:rsidRPr="001A358B">
        <w:rPr>
          <w:rStyle w:val="StringTok"/>
          <w:rFonts w:ascii="微软雅黑" w:eastAsia="微软雅黑" w:hAnsi="微软雅黑"/>
        </w:rPr>
        <w:t>"isSealUp"</w:t>
      </w:r>
      <w:r w:rsidRPr="001A358B">
        <w:rPr>
          <w:rStyle w:val="OtherTok"/>
          <w:rFonts w:ascii="微软雅黑" w:eastAsia="微软雅黑" w:hAnsi="微软雅黑"/>
        </w:rPr>
        <w:t xml:space="preserve"> compareType=</w:t>
      </w:r>
      <w:r w:rsidRPr="001A358B">
        <w:rPr>
          <w:rStyle w:val="StringTok"/>
          <w:rFonts w:ascii="微软雅黑" w:eastAsia="微软雅黑" w:hAnsi="微软雅黑"/>
        </w:rPr>
        <w:t>"="</w:t>
      </w:r>
      <w:r w:rsidRPr="001A358B">
        <w:rPr>
          <w:rStyle w:val="OtherTok"/>
          <w:rFonts w:ascii="微软雅黑" w:eastAsia="微软雅黑" w:hAnsi="微软雅黑"/>
        </w:rPr>
        <w:t xml:space="preserve"> value=</w:t>
      </w:r>
      <w:r w:rsidRPr="001A358B">
        <w:rPr>
          <w:rStyle w:val="StringTok"/>
          <w:rFonts w:ascii="微软雅黑" w:eastAsia="微软雅黑" w:hAnsi="微软雅黑"/>
        </w:rPr>
        <w:t>"0"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lastRenderedPageBreak/>
        <w:t xml:space="preserve">    </w:t>
      </w:r>
      <w:r w:rsidRPr="001A358B">
        <w:rPr>
          <w:rStyle w:val="KeywordTok"/>
          <w:rFonts w:ascii="微软雅黑" w:eastAsia="微软雅黑" w:hAnsi="微软雅黑"/>
        </w:rPr>
        <w:t>&lt;/defaultQuerySolution&gt;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&lt;/grid&gt;</w:t>
      </w:r>
    </w:p>
    <w:p w:rsidR="00536149" w:rsidRPr="001A358B" w:rsidRDefault="00B66D82">
      <w:pPr>
        <w:pStyle w:val="Compact"/>
        <w:numPr>
          <w:ilvl w:val="0"/>
          <w:numId w:val="23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视图上需要对filterItem进行配置，以下以员工基础资料视图为例进行配置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5C67F421" wp14:editId="1B0D8C01">
            <wp:extent cx="5334000" cy="1495200"/>
            <wp:effectExtent l="0" t="0" r="0" b="0"/>
            <wp:docPr id="9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setFilterItem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495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&lt;fastFilter&gt;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"hrOrg"</w:t>
      </w:r>
      <w:r w:rsidRPr="001A358B">
        <w:rPr>
          <w:rStyle w:val="OtherTok"/>
          <w:rFonts w:ascii="微软雅黑" w:eastAsia="微软雅黑" w:hAnsi="微软雅黑"/>
        </w:rPr>
        <w:t xml:space="preserve"> alias=</w:t>
      </w:r>
      <w:r w:rsidRPr="001A358B">
        <w:rPr>
          <w:rStyle w:val="StringTok"/>
          <w:rFonts w:ascii="微软雅黑" w:eastAsia="微软雅黑" w:hAnsi="微软雅黑"/>
        </w:rPr>
        <w:t>"HR业务组织"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"text"</w:t>
      </w:r>
      <w:r w:rsidRPr="001A358B">
        <w:rPr>
          <w:rStyle w:val="OtherTok"/>
          <w:rFonts w:ascii="微软雅黑" w:eastAsia="微软雅黑" w:hAnsi="微软雅黑"/>
        </w:rPr>
        <w:t xml:space="preserve"> selectAll=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memory=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url=</w:t>
      </w:r>
      <w:r w:rsidRPr="001A358B">
        <w:rPr>
          <w:rStyle w:val="StringTok"/>
          <w:rFonts w:ascii="微软雅黑" w:eastAsia="微软雅黑" w:hAnsi="微软雅黑"/>
        </w:rPr>
        <w:t>"/dynamic.do?method=getHrOrgUnitData"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"adminOrgRange"</w:t>
      </w:r>
      <w:r w:rsidRPr="001A358B">
        <w:rPr>
          <w:rStyle w:val="OtherTok"/>
          <w:rFonts w:ascii="微软雅黑" w:eastAsia="微软雅黑" w:hAnsi="微软雅黑"/>
        </w:rPr>
        <w:t xml:space="preserve"> alias=</w:t>
      </w:r>
      <w:r w:rsidRPr="001A358B">
        <w:rPr>
          <w:rStyle w:val="StringTok"/>
          <w:rFonts w:ascii="微软雅黑" w:eastAsia="微软雅黑" w:hAnsi="微软雅黑"/>
        </w:rPr>
        <w:t>"管理范围"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"text"</w:t>
      </w:r>
      <w:r w:rsidRPr="001A358B">
        <w:rPr>
          <w:rStyle w:val="OtherTok"/>
          <w:rFonts w:ascii="微软雅黑" w:eastAsia="微软雅黑" w:hAnsi="微软雅黑"/>
        </w:rPr>
        <w:t xml:space="preserve"> memory=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selectAll=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"dateTime"</w:t>
      </w:r>
      <w:r w:rsidRPr="001A358B">
        <w:rPr>
          <w:rStyle w:val="OtherTok"/>
          <w:rFonts w:ascii="微软雅黑" w:eastAsia="微软雅黑" w:hAnsi="微软雅黑"/>
        </w:rPr>
        <w:t xml:space="preserve"> alias=</w:t>
      </w:r>
      <w:r w:rsidRPr="001A358B">
        <w:rPr>
          <w:rStyle w:val="StringTok"/>
          <w:rFonts w:ascii="微软雅黑" w:eastAsia="微软雅黑" w:hAnsi="微软雅黑"/>
        </w:rPr>
        <w:t>"时间范围"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"date"</w:t>
      </w:r>
      <w:r w:rsidRPr="001A358B">
        <w:rPr>
          <w:rStyle w:val="OtherTok"/>
          <w:rFonts w:ascii="微软雅黑" w:eastAsia="微软雅黑" w:hAnsi="微软雅黑"/>
        </w:rPr>
        <w:t xml:space="preserve"> memory=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selectAll=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"empType"</w:t>
      </w:r>
      <w:r w:rsidRPr="001A358B">
        <w:rPr>
          <w:rStyle w:val="OtherTok"/>
          <w:rFonts w:ascii="微软雅黑" w:eastAsia="微软雅黑" w:hAnsi="微软雅黑"/>
        </w:rPr>
        <w:t xml:space="preserve">  alias=</w:t>
      </w:r>
      <w:r w:rsidRPr="001A358B">
        <w:rPr>
          <w:rStyle w:val="StringTok"/>
          <w:rFonts w:ascii="微软雅黑" w:eastAsia="微软雅黑" w:hAnsi="微软雅黑"/>
        </w:rPr>
        <w:t>"用工关系状态"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"f7"</w:t>
      </w:r>
      <w:r w:rsidRPr="001A358B">
        <w:rPr>
          <w:rStyle w:val="OtherTok"/>
          <w:rFonts w:ascii="微软雅黑" w:eastAsia="微软雅黑" w:hAnsi="微软雅黑"/>
        </w:rPr>
        <w:t xml:space="preserve"> selectAll=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"shr.emp.EmployeeType.F7"</w:t>
      </w:r>
      <w:r w:rsidRPr="001A358B">
        <w:rPr>
          <w:rStyle w:val="OtherTok"/>
          <w:rFonts w:ascii="微软雅黑" w:eastAsia="微软雅黑" w:hAnsi="微软雅黑"/>
        </w:rPr>
        <w:t xml:space="preserve"> multiselect=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&lt;/fastFilter&gt;</w:t>
      </w:r>
    </w:p>
    <w:p w:rsidR="00536149" w:rsidRPr="001A358B" w:rsidRDefault="00B66D82">
      <w:pPr>
        <w:pStyle w:val="Compact"/>
        <w:numPr>
          <w:ilvl w:val="0"/>
          <w:numId w:val="24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widgetType默认为text属性，展示的样式如上图所示，还可以对其进行配置，checkbox、radio等等。alias配置项显示的名称，由个领域按需自行配置。</w:t>
      </w:r>
    </w:p>
    <w:p w:rsidR="00536149" w:rsidRPr="001A358B" w:rsidRDefault="00CB605A">
      <w:pPr>
        <w:pStyle w:val="1"/>
        <w:rPr>
          <w:rFonts w:ascii="微软雅黑" w:eastAsia="微软雅黑" w:hAnsi="微软雅黑"/>
        </w:rPr>
      </w:pPr>
      <w:bookmarkStart w:id="57" w:name="f7中配置快速过滤"/>
      <w:r w:rsidRPr="006D111E">
        <w:rPr>
          <w:rFonts w:ascii="微软雅黑" w:eastAsia="微软雅黑" w:hAnsi="微软雅黑"/>
          <w:lang w:eastAsia="zh-CN"/>
        </w:rPr>
        <w:t>fastFilter</w:t>
      </w:r>
      <w:r>
        <w:rPr>
          <w:rFonts w:ascii="微软雅黑" w:eastAsia="微软雅黑" w:hAnsi="微软雅黑" w:hint="eastAsia"/>
          <w:lang w:eastAsia="zh-CN"/>
        </w:rPr>
        <w:t>-</w:t>
      </w:r>
      <w:r w:rsidR="00B66D82" w:rsidRPr="001A358B">
        <w:rPr>
          <w:rFonts w:ascii="微软雅黑" w:eastAsia="微软雅黑" w:hAnsi="微软雅黑"/>
        </w:rPr>
        <w:t>F7中配置快速过滤</w:t>
      </w:r>
      <w:bookmarkEnd w:id="57"/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58" w:name="一介绍-11"/>
      <w:r w:rsidRPr="001A358B">
        <w:rPr>
          <w:rFonts w:ascii="微软雅黑" w:eastAsia="微软雅黑" w:hAnsi="微软雅黑"/>
        </w:rPr>
        <w:t>一、介绍</w:t>
      </w:r>
      <w:bookmarkEnd w:id="58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1、F7中配置快速过滤(高级过滤为快速过滤的一个配置项，若不清楚，请查看上面文档《快速过滤视图配置》)，对列表数据进行过滤； 2、F7默认不显示快速过滤，若需要快速过滤领域自行进行配置；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59" w:name="二配置方法"/>
      <w:r w:rsidRPr="001A358B">
        <w:rPr>
          <w:rFonts w:ascii="微软雅黑" w:eastAsia="微软雅黑" w:hAnsi="微软雅黑"/>
          <w:lang w:eastAsia="zh-CN"/>
        </w:rPr>
        <w:lastRenderedPageBreak/>
        <w:t>二、配置方法</w:t>
      </w:r>
      <w:bookmarkEnd w:id="59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系统管理员登录，找到需要配置快速过滤的F7视图</w:t>
      </w:r>
    </w:p>
    <w:p w:rsidR="00536149" w:rsidRPr="001A358B" w:rsidRDefault="00B66D82">
      <w:pPr>
        <w:pStyle w:val="3"/>
        <w:rPr>
          <w:rFonts w:ascii="微软雅黑" w:eastAsia="微软雅黑" w:hAnsi="微软雅黑"/>
        </w:rPr>
      </w:pPr>
      <w:bookmarkStart w:id="60" w:name="举个例子-1"/>
      <w:r w:rsidRPr="001A358B">
        <w:rPr>
          <w:rFonts w:ascii="微软雅黑" w:eastAsia="微软雅黑" w:hAnsi="微软雅黑"/>
        </w:rPr>
        <w:t>举个例子</w:t>
      </w:r>
      <w:bookmarkEnd w:id="60"/>
    </w:p>
    <w:p w:rsidR="00536149" w:rsidRPr="001A358B" w:rsidRDefault="00B66D82">
      <w:pPr>
        <w:numPr>
          <w:ilvl w:val="0"/>
          <w:numId w:val="25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 xml:space="preserve">以用工关系状态F7为例，uipk=com.kingdee.eas.hr.base.app.EmployeeType.FastFilter.F7，配置快速过滤功能（高级过滤name为advancedFilter）；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71C0B90F" wp14:editId="09886538">
            <wp:extent cx="5334000" cy="2494844"/>
            <wp:effectExtent l="0" t="0" r="0" b="0"/>
            <wp:docPr id="10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F7中配置快速过滤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4948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Compact"/>
        <w:numPr>
          <w:ilvl w:val="0"/>
          <w:numId w:val="1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在F7中配置快速过滤视图时，与列表配置快速过滤类似</w:t>
      </w:r>
    </w:p>
    <w:p w:rsidR="00536149" w:rsidRPr="001A358B" w:rsidRDefault="00B66D82">
      <w:pPr>
        <w:numPr>
          <w:ilvl w:val="0"/>
          <w:numId w:val="25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在相应的视图中配置searchView标签，界面配置如下图所示：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509FD70E" wp14:editId="1F0A1964">
            <wp:extent cx="5334000" cy="2510117"/>
            <wp:effectExtent l="0" t="0" r="0" b="0"/>
            <wp:docPr id="11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用工关系状态-高级过滤项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5101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CB605A">
      <w:pPr>
        <w:pStyle w:val="1"/>
        <w:rPr>
          <w:rFonts w:ascii="微软雅黑" w:eastAsia="微软雅黑" w:hAnsi="微软雅黑"/>
          <w:lang w:eastAsia="zh-CN"/>
        </w:rPr>
      </w:pPr>
      <w:bookmarkStart w:id="61" w:name="高级过滤视图配置"/>
      <w:r w:rsidRPr="006D111E">
        <w:rPr>
          <w:rFonts w:ascii="微软雅黑" w:eastAsia="微软雅黑" w:hAnsi="微软雅黑"/>
          <w:lang w:eastAsia="zh-CN"/>
        </w:rPr>
        <w:lastRenderedPageBreak/>
        <w:t>fastFilter</w:t>
      </w:r>
      <w:r>
        <w:rPr>
          <w:rFonts w:ascii="微软雅黑" w:eastAsia="微软雅黑" w:hAnsi="微软雅黑" w:hint="eastAsia"/>
          <w:lang w:eastAsia="zh-CN"/>
        </w:rPr>
        <w:t>-</w:t>
      </w:r>
      <w:r w:rsidR="00B66D82" w:rsidRPr="001A358B">
        <w:rPr>
          <w:rFonts w:ascii="微软雅黑" w:eastAsia="微软雅黑" w:hAnsi="微软雅黑"/>
          <w:lang w:eastAsia="zh-CN"/>
        </w:rPr>
        <w:t>高级过滤视图配置</w:t>
      </w:r>
      <w:bookmarkEnd w:id="61"/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62" w:name="一介绍-12"/>
      <w:r w:rsidRPr="001A358B">
        <w:rPr>
          <w:rFonts w:ascii="微软雅黑" w:eastAsia="微软雅黑" w:hAnsi="微软雅黑"/>
          <w:lang w:eastAsia="zh-CN"/>
        </w:rPr>
        <w:t>一、介绍</w:t>
      </w:r>
      <w:bookmarkEnd w:id="62"/>
    </w:p>
    <w:p w:rsidR="00536149" w:rsidRPr="001A358B" w:rsidRDefault="00B66D82">
      <w:pPr>
        <w:pStyle w:val="Compact"/>
        <w:numPr>
          <w:ilvl w:val="0"/>
          <w:numId w:val="26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高级过滤，作为快速过滤一个配置项，对列表数据进行过滤；</w:t>
      </w:r>
    </w:p>
    <w:p w:rsidR="00536149" w:rsidRPr="001A358B" w:rsidRDefault="00B66D82">
      <w:pPr>
        <w:pStyle w:val="Compact"/>
        <w:numPr>
          <w:ilvl w:val="0"/>
          <w:numId w:val="26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所有列表默认显示高级过滤，若不需要高级过滤可在filterItem中配置visible=false进行隐藏</w:t>
      </w:r>
    </w:p>
    <w:p w:rsidR="00536149" w:rsidRPr="001A358B" w:rsidRDefault="00B66D82">
      <w:pPr>
        <w:pStyle w:val="Compact"/>
        <w:numPr>
          <w:ilvl w:val="0"/>
          <w:numId w:val="26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高级过滤对之前动态列表过滤和普通列表的过滤进行整合；动态列表能够配置常用搜索字段，普通列表的配置跟之前相同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63" w:name="二动态列表常用字段和普通列表搜索字段配置方法"/>
      <w:r w:rsidRPr="001A358B">
        <w:rPr>
          <w:rFonts w:ascii="微软雅黑" w:eastAsia="微软雅黑" w:hAnsi="微软雅黑"/>
          <w:lang w:eastAsia="zh-CN"/>
        </w:rPr>
        <w:t>二、动态列表常用字段和普通列表搜索字段配置方法</w:t>
      </w:r>
      <w:bookmarkEnd w:id="63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动态列表常用字段和普通列表搜索字段配置方法相同，在相应的视图中配置searchView标签，然后创建相应的搜索视图</w:t>
      </w:r>
    </w:p>
    <w:p w:rsidR="00536149" w:rsidRPr="001A358B" w:rsidRDefault="00B66D82">
      <w:pPr>
        <w:pStyle w:val="3"/>
        <w:rPr>
          <w:rFonts w:ascii="微软雅黑" w:eastAsia="微软雅黑" w:hAnsi="微软雅黑"/>
        </w:rPr>
      </w:pPr>
      <w:bookmarkStart w:id="64" w:name="举个例字"/>
      <w:r w:rsidRPr="001A358B">
        <w:rPr>
          <w:rFonts w:ascii="微软雅黑" w:eastAsia="微软雅黑" w:hAnsi="微软雅黑"/>
        </w:rPr>
        <w:t>举个例字</w:t>
      </w:r>
      <w:bookmarkEnd w:id="64"/>
    </w:p>
    <w:p w:rsidR="00536149" w:rsidRPr="001A358B" w:rsidRDefault="00B66D82">
      <w:pPr>
        <w:numPr>
          <w:ilvl w:val="0"/>
          <w:numId w:val="27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 xml:space="preserve">创建相应的搜索视图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617CDAFB" wp14:editId="0DE9BE3B">
            <wp:extent cx="5334000" cy="3598189"/>
            <wp:effectExtent l="0" t="0" r="0" b="0"/>
            <wp:docPr id="12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搜索视图的配置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5981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Compact"/>
        <w:numPr>
          <w:ilvl w:val="0"/>
          <w:numId w:val="1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lastRenderedPageBreak/>
        <w:t>在配置搜索视图时，name属性值需要与元数据上相同，否则不能查询出相应值</w:t>
      </w:r>
    </w:p>
    <w:p w:rsidR="00536149" w:rsidRPr="001A358B" w:rsidRDefault="00B66D82">
      <w:pPr>
        <w:numPr>
          <w:ilvl w:val="0"/>
          <w:numId w:val="27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 xml:space="preserve">在相应的视图中配置searchView标签，界面配置如下图所示： </w:t>
      </w: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5B339840" wp14:editId="6564BFA4">
            <wp:extent cx="5334000" cy="3678620"/>
            <wp:effectExtent l="0" t="0" r="0" b="0"/>
            <wp:docPr id="13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设置常用搜索字段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6786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65" w:name="三高级过滤支持自定义获取过滤字段配置方式"/>
      <w:r w:rsidRPr="001A358B">
        <w:rPr>
          <w:rFonts w:ascii="微软雅黑" w:eastAsia="微软雅黑" w:hAnsi="微软雅黑"/>
          <w:lang w:eastAsia="zh-CN"/>
        </w:rPr>
        <w:t>三、高级过滤支持自定义获取过滤字段，配置方式</w:t>
      </w:r>
      <w:bookmarkEnd w:id="65"/>
    </w:p>
    <w:p w:rsidR="00536149" w:rsidRPr="001A358B" w:rsidRDefault="00B66D82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&lt;fastFilter&gt;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&lt;filterItem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"add"</w:t>
      </w:r>
      <w:r w:rsidRPr="001A358B">
        <w:rPr>
          <w:rStyle w:val="OtherTok"/>
          <w:rFonts w:ascii="微软雅黑" w:eastAsia="微软雅黑" w:hAnsi="微软雅黑"/>
        </w:rPr>
        <w:t xml:space="preserve"> alias=</w:t>
      </w:r>
      <w:r w:rsidRPr="001A358B">
        <w:rPr>
          <w:rStyle w:val="StringTok"/>
          <w:rFonts w:ascii="微软雅黑" w:eastAsia="微软雅黑" w:hAnsi="微软雅黑"/>
        </w:rPr>
        <w:t>"高级过滤"</w:t>
      </w:r>
      <w:r w:rsidRPr="001A358B">
        <w:rPr>
          <w:rStyle w:val="OtherTok"/>
          <w:rFonts w:ascii="微软雅黑" w:eastAsia="微软雅黑" w:hAnsi="微软雅黑"/>
        </w:rPr>
        <w:t xml:space="preserve"> widgetType=</w:t>
      </w:r>
      <w:r w:rsidRPr="001A358B">
        <w:rPr>
          <w:rStyle w:val="StringTok"/>
          <w:rFonts w:ascii="微软雅黑" w:eastAsia="微软雅黑" w:hAnsi="微软雅黑"/>
        </w:rPr>
        <w:t>"add"</w:t>
      </w:r>
      <w:r w:rsidRPr="001A358B">
        <w:rPr>
          <w:rStyle w:val="OtherTok"/>
          <w:rFonts w:ascii="微软雅黑" w:eastAsia="微软雅黑" w:hAnsi="微软雅黑"/>
        </w:rPr>
        <w:t xml:space="preserve"> url=</w:t>
      </w:r>
      <w:r w:rsidRPr="001A358B">
        <w:rPr>
          <w:rStyle w:val="StringTok"/>
          <w:rFonts w:ascii="微软雅黑" w:eastAsia="微软雅黑" w:hAnsi="微软雅黑"/>
        </w:rPr>
        <w:t>'/dynamic.do?method=xxxxxxxx'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&lt;/fastFilter&gt;</w:t>
      </w:r>
    </w:p>
    <w:p w:rsidR="00536149" w:rsidRPr="001A358B" w:rsidRDefault="008553EF">
      <w:pPr>
        <w:pStyle w:val="1"/>
        <w:rPr>
          <w:rFonts w:ascii="微软雅黑" w:eastAsia="微软雅黑" w:hAnsi="微软雅黑"/>
          <w:lang w:eastAsia="zh-CN"/>
        </w:rPr>
      </w:pPr>
      <w:bookmarkStart w:id="66" w:name="页面左右导航栏"/>
      <w:r w:rsidRPr="008553EF">
        <w:rPr>
          <w:rFonts w:ascii="微软雅黑" w:eastAsia="微软雅黑" w:hAnsi="微软雅黑"/>
          <w:lang w:eastAsia="zh-CN"/>
        </w:rPr>
        <w:t>relatedPanel</w:t>
      </w:r>
      <w:r w:rsidRPr="008553EF">
        <w:rPr>
          <w:rFonts w:ascii="微软雅黑" w:eastAsia="微软雅黑" w:hAnsi="微软雅黑" w:hint="eastAsia"/>
          <w:lang w:eastAsia="zh-CN"/>
        </w:rPr>
        <w:t>-</w:t>
      </w:r>
      <w:bookmarkEnd w:id="66"/>
      <w:r w:rsidR="006E51C4">
        <w:rPr>
          <w:rFonts w:ascii="微软雅黑" w:eastAsia="微软雅黑" w:hAnsi="微软雅黑" w:hint="eastAsia"/>
          <w:lang w:eastAsia="zh-CN"/>
        </w:rPr>
        <w:t>侧边栏指令配置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67" w:name="一介绍-14"/>
      <w:r w:rsidRPr="001A358B">
        <w:rPr>
          <w:rFonts w:ascii="微软雅黑" w:eastAsia="微软雅黑" w:hAnsi="微软雅黑"/>
          <w:lang w:eastAsia="zh-CN"/>
        </w:rPr>
        <w:t>一、介绍</w:t>
      </w:r>
      <w:bookmarkEnd w:id="67"/>
    </w:p>
    <w:p w:rsidR="00536149" w:rsidRPr="001A358B" w:rsidRDefault="00B66D82">
      <w:pPr>
        <w:pStyle w:val="Compact"/>
        <w:numPr>
          <w:ilvl w:val="0"/>
          <w:numId w:val="33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在视图中配置relatedPanel标签可以生成纵向导航栏；</w:t>
      </w:r>
    </w:p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68" w:name="二附件配置属性支持-1"/>
      <w:r w:rsidRPr="001A358B">
        <w:rPr>
          <w:rFonts w:ascii="微软雅黑" w:eastAsia="微软雅黑" w:hAnsi="微软雅黑"/>
        </w:rPr>
        <w:t>二、附件配置属性支持</w:t>
      </w:r>
      <w:bookmarkEnd w:id="68"/>
    </w:p>
    <w:tbl>
      <w:tblPr>
        <w:tblStyle w:val="Table"/>
        <w:tblW w:w="0" w:type="pct"/>
        <w:tblLook w:val="07E0" w:firstRow="1" w:lastRow="1" w:firstColumn="1" w:lastColumn="1" w:noHBand="1" w:noVBand="1"/>
      </w:tblPr>
      <w:tblGrid>
        <w:gridCol w:w="1813"/>
        <w:gridCol w:w="1165"/>
        <w:gridCol w:w="728"/>
        <w:gridCol w:w="5150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</w:t>
            </w:r>
            <w:r w:rsidRPr="001A358B">
              <w:rPr>
                <w:rFonts w:ascii="微软雅黑" w:eastAsia="微软雅黑" w:hAnsi="微软雅黑"/>
                <w:b/>
              </w:rPr>
              <w:lastRenderedPageBreak/>
              <w:t>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lastRenderedPageBreak/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pageStates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哪个页面要显示该导航栏，如可配置VIEW,EDIT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modelVersion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和pageStates一样，用来判断某个页面是否要显示该导航栏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colspan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该导航栏占位几列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slide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默认值为true，显示缩略按钮，点击后显示导航栏，如果配置为false，不显示缩略图，直接显示导航栏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69" w:name="三示例-8"/>
      <w:r w:rsidRPr="001A358B">
        <w:rPr>
          <w:rFonts w:ascii="微软雅黑" w:eastAsia="微软雅黑" w:hAnsi="微软雅黑"/>
        </w:rPr>
        <w:t>三、示例</w:t>
      </w:r>
      <w:bookmarkEnd w:id="69"/>
    </w:p>
    <w:p w:rsidR="00536149" w:rsidRPr="001A358B" w:rsidRDefault="00B66D82">
      <w:pPr>
        <w:numPr>
          <w:ilvl w:val="0"/>
          <w:numId w:val="34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行政组织维护–查看详细页面中生成右侧导航栏的配置和效果如下图：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NormalTok"/>
          <w:rFonts w:ascii="微软雅黑" w:eastAsia="微软雅黑" w:hAnsi="微软雅黑"/>
          <w:lang w:eastAsia="zh-CN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&lt;relatedPanel</w:t>
      </w:r>
      <w:r w:rsidRPr="001A358B">
        <w:rPr>
          <w:rStyle w:val="OtherTok"/>
          <w:rFonts w:ascii="微软雅黑" w:eastAsia="微软雅黑" w:hAnsi="微软雅黑"/>
        </w:rPr>
        <w:t xml:space="preserve"> pageStates=</w:t>
      </w:r>
      <w:r w:rsidRPr="001A358B">
        <w:rPr>
          <w:rStyle w:val="StringTok"/>
          <w:rFonts w:ascii="微软雅黑" w:eastAsia="微软雅黑" w:hAnsi="微软雅黑"/>
        </w:rPr>
        <w:t>"VIEW"</w:t>
      </w:r>
      <w:r w:rsidRPr="001A358B">
        <w:rPr>
          <w:rStyle w:val="OtherTok"/>
          <w:rFonts w:ascii="微软雅黑" w:eastAsia="微软雅黑" w:hAnsi="微软雅黑"/>
        </w:rPr>
        <w:t xml:space="preserve"> modelVersion=</w:t>
      </w:r>
      <w:r w:rsidRPr="001A358B">
        <w:rPr>
          <w:rStyle w:val="StringTok"/>
          <w:rFonts w:ascii="微软雅黑" w:eastAsia="微软雅黑" w:hAnsi="微软雅黑"/>
        </w:rPr>
        <w:t>"current"</w:t>
      </w:r>
      <w:r w:rsidRPr="001A358B">
        <w:rPr>
          <w:rStyle w:val="OtherTok"/>
          <w:rFonts w:ascii="微软雅黑" w:eastAsia="微软雅黑" w:hAnsi="微软雅黑"/>
        </w:rPr>
        <w:t xml:space="preserve"> colspan=</w:t>
      </w:r>
      <w:r w:rsidRPr="001A358B">
        <w:rPr>
          <w:rStyle w:val="StringTok"/>
          <w:rFonts w:ascii="微软雅黑" w:eastAsia="微软雅黑" w:hAnsi="微软雅黑"/>
        </w:rPr>
        <w:t>"2"</w:t>
      </w:r>
      <w:r w:rsidRPr="001A358B">
        <w:rPr>
          <w:rStyle w:val="OtherTok"/>
          <w:rFonts w:ascii="微软雅黑" w:eastAsia="微软雅黑" w:hAnsi="微软雅黑"/>
        </w:rPr>
        <w:t xml:space="preserve"> slide=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&lt;group</w:t>
      </w:r>
      <w:r w:rsidRPr="001A358B">
        <w:rPr>
          <w:rStyle w:val="OtherTok"/>
          <w:rFonts w:ascii="微软雅黑" w:eastAsia="微软雅黑" w:hAnsi="微软雅黑"/>
        </w:rPr>
        <w:t xml:space="preserve"> caption=</w:t>
      </w:r>
      <w:r w:rsidRPr="001A358B">
        <w:rPr>
          <w:rStyle w:val="StringTok"/>
          <w:rFonts w:ascii="微软雅黑" w:eastAsia="微软雅黑" w:hAnsi="微软雅黑"/>
        </w:rPr>
        <w:t>"相关信息"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Style w:val="NormalTok"/>
          <w:rFonts w:ascii="微软雅黑" w:eastAsia="微软雅黑" w:hAnsi="微软雅黑"/>
        </w:rPr>
        <w:t xml:space="preserve">        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&lt;li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"com.kingdee.eas.basedata.org.app.Position.list"</w:t>
      </w:r>
      <w:r w:rsidRPr="001A358B">
        <w:rPr>
          <w:rStyle w:val="OtherTok"/>
          <w:rFonts w:ascii="微软雅黑" w:eastAsia="微软雅黑" w:hAnsi="微软雅黑"/>
        </w:rPr>
        <w:t xml:space="preserve"> type=</w:t>
      </w:r>
      <w:r w:rsidRPr="001A358B">
        <w:rPr>
          <w:rStyle w:val="StringTok"/>
          <w:rFonts w:ascii="微软雅黑" w:eastAsia="微软雅黑" w:hAnsi="微软雅黑"/>
        </w:rPr>
        <w:t>"list"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Style w:val="NormalTok"/>
          <w:rFonts w:ascii="微软雅黑" w:eastAsia="微软雅黑" w:hAnsi="微软雅黑"/>
        </w:rPr>
        <w:t>职位列表</w:t>
      </w:r>
      <w:r w:rsidRPr="001A358B">
        <w:rPr>
          <w:rStyle w:val="KeywordTok"/>
          <w:rFonts w:ascii="微软雅黑" w:eastAsia="微软雅黑" w:hAnsi="微软雅黑"/>
        </w:rPr>
        <w:t>&lt;/li&gt;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&lt;li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"com.kingdee.eas.basedata.person.app.Person.dynamicList"</w:t>
      </w:r>
      <w:r w:rsidRPr="001A358B">
        <w:rPr>
          <w:rStyle w:val="OtherTok"/>
          <w:rFonts w:ascii="微软雅黑" w:eastAsia="微软雅黑" w:hAnsi="微软雅黑"/>
        </w:rPr>
        <w:t xml:space="preserve"> type=</w:t>
      </w:r>
      <w:r w:rsidRPr="001A358B">
        <w:rPr>
          <w:rStyle w:val="StringTok"/>
          <w:rFonts w:ascii="微软雅黑" w:eastAsia="微软雅黑" w:hAnsi="微软雅黑"/>
        </w:rPr>
        <w:t>"list"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Style w:val="NormalTok"/>
          <w:rFonts w:ascii="微软雅黑" w:eastAsia="微软雅黑" w:hAnsi="微软雅黑"/>
        </w:rPr>
        <w:t>员工列表</w:t>
      </w:r>
      <w:r w:rsidRPr="001A358B">
        <w:rPr>
          <w:rStyle w:val="KeywordTok"/>
          <w:rFonts w:ascii="微软雅黑" w:eastAsia="微软雅黑" w:hAnsi="微软雅黑"/>
        </w:rPr>
        <w:t>&lt;/li&gt;</w:t>
      </w:r>
      <w:r w:rsidRPr="001A358B">
        <w:rPr>
          <w:rStyle w:val="NormalTok"/>
          <w:rFonts w:ascii="微软雅黑" w:eastAsia="微软雅黑" w:hAnsi="微软雅黑"/>
        </w:rPr>
        <w:t xml:space="preserve">     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&lt;li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"com.kingdee.shr.costbudget.app.OrgStaffing"</w:t>
      </w:r>
      <w:r w:rsidRPr="001A358B">
        <w:rPr>
          <w:rStyle w:val="OtherTok"/>
          <w:rFonts w:ascii="微软雅黑" w:eastAsia="微软雅黑" w:hAnsi="微软雅黑"/>
        </w:rPr>
        <w:t xml:space="preserve"> type=</w:t>
      </w:r>
      <w:r w:rsidRPr="001A358B">
        <w:rPr>
          <w:rStyle w:val="StringTok"/>
          <w:rFonts w:ascii="微软雅黑" w:eastAsia="微软雅黑" w:hAnsi="微软雅黑"/>
        </w:rPr>
        <w:t>"core"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Style w:val="NormalTok"/>
          <w:rFonts w:ascii="微软雅黑" w:eastAsia="微软雅黑" w:hAnsi="微软雅黑"/>
        </w:rPr>
        <w:t>行政组织编制</w:t>
      </w:r>
      <w:r w:rsidRPr="001A358B">
        <w:rPr>
          <w:rStyle w:val="KeywordTok"/>
          <w:rFonts w:ascii="微软雅黑" w:eastAsia="微软雅黑" w:hAnsi="微软雅黑"/>
        </w:rPr>
        <w:t>&lt;/li&gt;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&lt;li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"shr.org.AdminOrgBURelation.list"</w:t>
      </w:r>
      <w:r w:rsidRPr="001A358B">
        <w:rPr>
          <w:rStyle w:val="OtherTok"/>
          <w:rFonts w:ascii="微软雅黑" w:eastAsia="微软雅黑" w:hAnsi="微软雅黑"/>
        </w:rPr>
        <w:t xml:space="preserve"> type=</w:t>
      </w:r>
      <w:r w:rsidRPr="001A358B">
        <w:rPr>
          <w:rStyle w:val="StringTok"/>
          <w:rFonts w:ascii="微软雅黑" w:eastAsia="微软雅黑" w:hAnsi="微软雅黑"/>
        </w:rPr>
        <w:t>"list"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Style w:val="NormalTok"/>
          <w:rFonts w:ascii="微软雅黑" w:eastAsia="微软雅黑" w:hAnsi="微软雅黑"/>
        </w:rPr>
        <w:t>所属业务组织列表</w:t>
      </w:r>
      <w:r w:rsidRPr="001A358B">
        <w:rPr>
          <w:rStyle w:val="KeywordTok"/>
          <w:rFonts w:ascii="微软雅黑" w:eastAsia="微软雅黑" w:hAnsi="微软雅黑"/>
        </w:rPr>
        <w:t>&lt;/li&gt;</w:t>
      </w:r>
      <w:r w:rsidRPr="001A358B">
        <w:rPr>
          <w:rStyle w:val="NormalTok"/>
          <w:rFonts w:ascii="微软雅黑" w:eastAsia="微软雅黑" w:hAnsi="微软雅黑"/>
        </w:rPr>
        <w:t xml:space="preserve">           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&lt;/group&gt;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&lt;/relatedPanel&gt;</w:t>
      </w:r>
    </w:p>
    <w:p w:rsidR="00536149" w:rsidRDefault="00B66D82">
      <w:pPr>
        <w:pStyle w:val="CaptionedFigur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noProof/>
          <w:lang w:eastAsia="zh-CN"/>
        </w:rPr>
        <w:lastRenderedPageBreak/>
        <w:drawing>
          <wp:inline distT="0" distB="0" distL="0" distR="0" wp14:anchorId="6518E219" wp14:editId="06A6CC07">
            <wp:extent cx="5334000" cy="3835899"/>
            <wp:effectExtent l="0" t="0" r="0" b="0"/>
            <wp:docPr id="14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relatedPanel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8358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5985" w:rsidRPr="001A358B" w:rsidRDefault="00B20617" w:rsidP="007E5985">
      <w:pPr>
        <w:pStyle w:val="1"/>
        <w:rPr>
          <w:rFonts w:ascii="微软雅黑" w:eastAsia="微软雅黑" w:hAnsi="微软雅黑"/>
          <w:lang w:eastAsia="zh-CN"/>
        </w:rPr>
      </w:pPr>
      <w:bookmarkStart w:id="70" w:name="附件上传"/>
      <w:r w:rsidRPr="00B20617">
        <w:rPr>
          <w:rFonts w:ascii="微软雅黑" w:eastAsia="微软雅黑" w:hAnsi="微软雅黑"/>
          <w:lang w:eastAsia="zh-CN"/>
        </w:rPr>
        <w:t>attachment</w:t>
      </w:r>
      <w:r w:rsidRPr="00B20617">
        <w:rPr>
          <w:rFonts w:ascii="微软雅黑" w:eastAsia="微软雅黑" w:hAnsi="微软雅黑" w:hint="eastAsia"/>
          <w:lang w:eastAsia="zh-CN"/>
        </w:rPr>
        <w:t>-</w:t>
      </w:r>
      <w:r w:rsidR="007E5985" w:rsidRPr="001A358B">
        <w:rPr>
          <w:rFonts w:ascii="微软雅黑" w:eastAsia="微软雅黑" w:hAnsi="微软雅黑"/>
          <w:lang w:eastAsia="zh-CN"/>
        </w:rPr>
        <w:t>附件</w:t>
      </w:r>
      <w:bookmarkEnd w:id="70"/>
      <w:r>
        <w:rPr>
          <w:rFonts w:ascii="微软雅黑" w:eastAsia="微软雅黑" w:hAnsi="微软雅黑" w:hint="eastAsia"/>
          <w:lang w:eastAsia="zh-CN"/>
        </w:rPr>
        <w:t>指令配置</w:t>
      </w:r>
    </w:p>
    <w:p w:rsidR="007E5985" w:rsidRPr="001A358B" w:rsidRDefault="007E5985" w:rsidP="007E5985">
      <w:pPr>
        <w:pStyle w:val="2"/>
        <w:rPr>
          <w:rFonts w:ascii="微软雅黑" w:eastAsia="微软雅黑" w:hAnsi="微软雅黑"/>
          <w:lang w:eastAsia="zh-CN"/>
        </w:rPr>
      </w:pPr>
      <w:bookmarkStart w:id="71" w:name="一介绍-16"/>
      <w:r w:rsidRPr="001A358B">
        <w:rPr>
          <w:rFonts w:ascii="微软雅黑" w:eastAsia="微软雅黑" w:hAnsi="微软雅黑"/>
          <w:lang w:eastAsia="zh-CN"/>
        </w:rPr>
        <w:t>一、介绍</w:t>
      </w:r>
      <w:bookmarkEnd w:id="71"/>
    </w:p>
    <w:p w:rsidR="007E5985" w:rsidRPr="001A358B" w:rsidRDefault="007E5985" w:rsidP="007E5985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附件上传，可以支持文件大小、文件列表排序、文件批量上传、文件类型限制、批量下载、下载按钮文本等多种自定义配置</w:t>
      </w:r>
    </w:p>
    <w:p w:rsidR="007E5985" w:rsidRPr="001A358B" w:rsidRDefault="007E5985" w:rsidP="007E5985">
      <w:pPr>
        <w:pStyle w:val="2"/>
        <w:rPr>
          <w:rFonts w:ascii="微软雅黑" w:eastAsia="微软雅黑" w:hAnsi="微软雅黑"/>
        </w:rPr>
      </w:pPr>
      <w:bookmarkStart w:id="72" w:name="二附件配置属性支持-3"/>
      <w:r w:rsidRPr="001A358B">
        <w:rPr>
          <w:rFonts w:ascii="微软雅黑" w:eastAsia="微软雅黑" w:hAnsi="微软雅黑"/>
        </w:rPr>
        <w:t>二、附件配置属性支持</w:t>
      </w:r>
      <w:bookmarkEnd w:id="72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2042"/>
        <w:gridCol w:w="1165"/>
        <w:gridCol w:w="666"/>
        <w:gridCol w:w="4983"/>
      </w:tblGrid>
      <w:tr w:rsidR="007E5985" w:rsidRPr="001A358B" w:rsidTr="00B5054D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allDownload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用户是否可以批量下载文件，可选值 true,false, 默认true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maxSize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附件上传的最大大小, 默认值5M（单位M, 只需要写数字， 不需要写单位）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sorterItems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附件列表排序， 可以根据 附件文件名称，上传时间排序, 默认name ASC,time ASC， 用英文逗号隔开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onlyOne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是否可以批量上传，可选值 true,false, 默认false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fileType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只支持上传的文件格式， 默认’‘表示可以任意上传格式， 如果要限制格式，则传入 ’txt,doc’ (英文逗号分开)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excludeFileType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不支持支持上传的文件格式， 默认’‘表示不排除某上传格式， 如果要排除格式，则传入 ’txt,doc’ (英文逗号分开)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attachmentTitle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附件title 默认为 附件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required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是否必录项 可选值 true,false 默认false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readonly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是否显示上传按钮， 默认false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bindField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绑定字段</w:t>
            </w:r>
          </w:p>
        </w:tc>
      </w:tr>
      <w:tr w:rsidR="007E5985" w:rsidRPr="001A358B" w:rsidTr="00B5054D"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</w:t>
            </w:r>
            <w:r w:rsidRPr="001A358B">
              <w:rPr>
                <w:rFonts w:ascii="微软雅黑" w:eastAsia="微软雅黑" w:hAnsi="微软雅黑"/>
              </w:rPr>
              <w:lastRenderedPageBreak/>
              <w:t>须</w:t>
            </w:r>
          </w:p>
        </w:tc>
        <w:tc>
          <w:tcPr>
            <w:tcW w:w="0" w:type="auto"/>
          </w:tcPr>
          <w:p w:rsidR="007E5985" w:rsidRPr="001A358B" w:rsidRDefault="007E5985" w:rsidP="00B5054D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上传按钮的文字显示, 默认是 附件上传</w:t>
            </w:r>
          </w:p>
        </w:tc>
      </w:tr>
    </w:tbl>
    <w:p w:rsidR="007E5985" w:rsidRPr="001A358B" w:rsidRDefault="007E5985" w:rsidP="007E5985">
      <w:pPr>
        <w:pStyle w:val="2"/>
        <w:rPr>
          <w:rFonts w:ascii="微软雅黑" w:eastAsia="微软雅黑" w:hAnsi="微软雅黑"/>
        </w:rPr>
      </w:pPr>
      <w:bookmarkStart w:id="73" w:name="三示例-9"/>
      <w:r w:rsidRPr="001A358B">
        <w:rPr>
          <w:rFonts w:ascii="微软雅黑" w:eastAsia="微软雅黑" w:hAnsi="微软雅黑"/>
        </w:rPr>
        <w:lastRenderedPageBreak/>
        <w:t>三、示例</w:t>
      </w:r>
      <w:bookmarkEnd w:id="73"/>
    </w:p>
    <w:p w:rsidR="007E5985" w:rsidRPr="001A358B" w:rsidRDefault="007E5985" w:rsidP="007E5985">
      <w:pPr>
        <w:pStyle w:val="Compact"/>
        <w:numPr>
          <w:ilvl w:val="0"/>
          <w:numId w:val="36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旧版本的单个区域的文件上传，默认支持了批量上传</w:t>
      </w:r>
    </w:p>
    <w:p w:rsidR="007E5985" w:rsidRPr="001A358B" w:rsidRDefault="007E5985" w:rsidP="007E5985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&lt;attachment</w:t>
      </w:r>
      <w:r w:rsidRPr="001A358B">
        <w:rPr>
          <w:rStyle w:val="OtherTok"/>
          <w:rFonts w:ascii="微软雅黑" w:eastAsia="微软雅黑" w:hAnsi="微软雅黑"/>
        </w:rPr>
        <w:t xml:space="preserve">  allDownload=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&lt;/attachment&gt;</w:t>
      </w:r>
    </w:p>
    <w:p w:rsidR="007E5985" w:rsidRPr="001A358B" w:rsidRDefault="007E5985" w:rsidP="007E5985">
      <w:pPr>
        <w:pStyle w:val="Compact"/>
        <w:numPr>
          <w:ilvl w:val="0"/>
          <w:numId w:val="37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只能单个上传， 且只有一个上传区域</w:t>
      </w:r>
    </w:p>
    <w:p w:rsidR="007E5985" w:rsidRPr="001A358B" w:rsidRDefault="007E5985" w:rsidP="007E5985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&lt;attachment</w:t>
      </w:r>
      <w:r w:rsidRPr="001A358B">
        <w:rPr>
          <w:rStyle w:val="OtherTok"/>
          <w:rFonts w:ascii="微软雅黑" w:eastAsia="微软雅黑" w:hAnsi="微软雅黑"/>
        </w:rPr>
        <w:t xml:space="preserve"> allDownload=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&lt;attachmentItem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"学历上传"</w:t>
      </w:r>
      <w:r w:rsidRPr="001A358B">
        <w:rPr>
          <w:rStyle w:val="OtherTok"/>
          <w:rFonts w:ascii="微软雅黑" w:eastAsia="微软雅黑" w:hAnsi="微软雅黑"/>
        </w:rPr>
        <w:t xml:space="preserve"> maxSize=</w:t>
      </w:r>
      <w:r w:rsidRPr="001A358B">
        <w:rPr>
          <w:rStyle w:val="StringTok"/>
          <w:rFonts w:ascii="微软雅黑" w:eastAsia="微软雅黑" w:hAnsi="微软雅黑"/>
        </w:rPr>
        <w:t>"5"</w:t>
      </w:r>
      <w:r w:rsidRPr="001A358B">
        <w:rPr>
          <w:rStyle w:val="OtherTok"/>
          <w:rFonts w:ascii="微软雅黑" w:eastAsia="微软雅黑" w:hAnsi="微软雅黑"/>
        </w:rPr>
        <w:t xml:space="preserve"> sorterItems=</w:t>
      </w:r>
      <w:r w:rsidRPr="001A358B">
        <w:rPr>
          <w:rStyle w:val="StringTok"/>
          <w:rFonts w:ascii="微软雅黑" w:eastAsia="微软雅黑" w:hAnsi="微软雅黑"/>
        </w:rPr>
        <w:t>"name DES,time ASC"</w:t>
      </w:r>
      <w:r w:rsidRPr="001A358B">
        <w:rPr>
          <w:rStyle w:val="OtherTok"/>
          <w:rFonts w:ascii="微软雅黑" w:eastAsia="微软雅黑" w:hAnsi="微软雅黑"/>
        </w:rPr>
        <w:t xml:space="preserve"> fileType=</w:t>
      </w:r>
      <w:r w:rsidRPr="001A358B">
        <w:rPr>
          <w:rStyle w:val="StringTok"/>
          <w:rFonts w:ascii="微软雅黑" w:eastAsia="微软雅黑" w:hAnsi="微软雅黑"/>
        </w:rPr>
        <w:t>"ppt,pptx,txt,docx"</w:t>
      </w:r>
      <w:r w:rsidRPr="001A358B">
        <w:rPr>
          <w:rStyle w:val="OtherTok"/>
          <w:rFonts w:ascii="微软雅黑" w:eastAsia="微软雅黑" w:hAnsi="微软雅黑"/>
        </w:rPr>
        <w:t xml:space="preserve">  required=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bindField=</w:t>
      </w:r>
      <w:r w:rsidRPr="001A358B">
        <w:rPr>
          <w:rStyle w:val="StringTok"/>
          <w:rFonts w:ascii="微软雅黑" w:eastAsia="微软雅黑" w:hAnsi="微软雅黑"/>
        </w:rPr>
        <w:t>"protocol"</w:t>
      </w:r>
      <w:r w:rsidRPr="001A358B">
        <w:rPr>
          <w:rStyle w:val="OtherTok"/>
          <w:rFonts w:ascii="微软雅黑" w:eastAsia="微软雅黑" w:hAnsi="微软雅黑"/>
        </w:rPr>
        <w:t xml:space="preserve">  readonly=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onlyone=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&lt;/attachmentItem&gt;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&lt;/attachment&gt;</w:t>
      </w:r>
    </w:p>
    <w:p w:rsidR="007E5985" w:rsidRPr="001A358B" w:rsidRDefault="007E5985" w:rsidP="007E5985">
      <w:pPr>
        <w:pStyle w:val="Compact"/>
        <w:numPr>
          <w:ilvl w:val="0"/>
          <w:numId w:val="38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支持批量上传， 且有多个上传区域</w:t>
      </w:r>
    </w:p>
    <w:p w:rsidR="007E5985" w:rsidRPr="001A358B" w:rsidRDefault="007E5985" w:rsidP="007E5985">
      <w:pPr>
        <w:pStyle w:val="SourceCode"/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&lt;attachment</w:t>
      </w:r>
      <w:r w:rsidRPr="001A358B">
        <w:rPr>
          <w:rStyle w:val="OtherTok"/>
          <w:rFonts w:ascii="微软雅黑" w:eastAsia="微软雅黑" w:hAnsi="微软雅黑"/>
        </w:rPr>
        <w:t xml:space="preserve"> allDownload=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&lt;attachmentItem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"学历上传"</w:t>
      </w:r>
      <w:r w:rsidRPr="001A358B">
        <w:rPr>
          <w:rStyle w:val="OtherTok"/>
          <w:rFonts w:ascii="微软雅黑" w:eastAsia="微软雅黑" w:hAnsi="微软雅黑"/>
        </w:rPr>
        <w:t xml:space="preserve"> maxSize=</w:t>
      </w:r>
      <w:r w:rsidRPr="001A358B">
        <w:rPr>
          <w:rStyle w:val="StringTok"/>
          <w:rFonts w:ascii="微软雅黑" w:eastAsia="微软雅黑" w:hAnsi="微软雅黑"/>
        </w:rPr>
        <w:t>"5"</w:t>
      </w:r>
      <w:r w:rsidRPr="001A358B">
        <w:rPr>
          <w:rStyle w:val="OtherTok"/>
          <w:rFonts w:ascii="微软雅黑" w:eastAsia="微软雅黑" w:hAnsi="微软雅黑"/>
        </w:rPr>
        <w:t xml:space="preserve"> sorterItems=</w:t>
      </w:r>
      <w:r w:rsidRPr="001A358B">
        <w:rPr>
          <w:rStyle w:val="StringTok"/>
          <w:rFonts w:ascii="微软雅黑" w:eastAsia="微软雅黑" w:hAnsi="微软雅黑"/>
        </w:rPr>
        <w:t>"name DES,time ASC"</w:t>
      </w:r>
      <w:r w:rsidRPr="001A358B">
        <w:rPr>
          <w:rStyle w:val="OtherTok"/>
          <w:rFonts w:ascii="微软雅黑" w:eastAsia="微软雅黑" w:hAnsi="微软雅黑"/>
        </w:rPr>
        <w:t xml:space="preserve"> fileType=</w:t>
      </w:r>
      <w:r w:rsidRPr="001A358B">
        <w:rPr>
          <w:rStyle w:val="StringTok"/>
          <w:rFonts w:ascii="微软雅黑" w:eastAsia="微软雅黑" w:hAnsi="微软雅黑"/>
        </w:rPr>
        <w:t>"ppt,pptx,txt,docx"</w:t>
      </w:r>
      <w:r w:rsidRPr="001A358B">
        <w:rPr>
          <w:rStyle w:val="OtherTok"/>
          <w:rFonts w:ascii="微软雅黑" w:eastAsia="微软雅黑" w:hAnsi="微软雅黑"/>
        </w:rPr>
        <w:t xml:space="preserve">  required=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bindField=</w:t>
      </w:r>
      <w:r w:rsidRPr="001A358B">
        <w:rPr>
          <w:rStyle w:val="StringTok"/>
          <w:rFonts w:ascii="微软雅黑" w:eastAsia="微软雅黑" w:hAnsi="微软雅黑"/>
        </w:rPr>
        <w:t>"protocol"</w:t>
      </w:r>
      <w:r w:rsidRPr="001A358B">
        <w:rPr>
          <w:rStyle w:val="OtherTok"/>
          <w:rFonts w:ascii="微软雅黑" w:eastAsia="微软雅黑" w:hAnsi="微软雅黑"/>
        </w:rPr>
        <w:t xml:space="preserve">  readonly=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onlyone=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&lt;attachmentItem&gt;</w:t>
      </w:r>
      <w:r w:rsidRPr="001A358B">
        <w:rPr>
          <w:rFonts w:ascii="微软雅黑" w:eastAsia="微软雅黑" w:hAnsi="微软雅黑"/>
        </w:rPr>
        <w:br/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&lt;attachmentItem</w:t>
      </w:r>
      <w:r w:rsidRPr="001A358B">
        <w:rPr>
          <w:rStyle w:val="OtherTok"/>
          <w:rFonts w:ascii="微软雅黑" w:eastAsia="微软雅黑" w:hAnsi="微软雅黑"/>
        </w:rPr>
        <w:t xml:space="preserve">  name=</w:t>
      </w:r>
      <w:r w:rsidRPr="001A358B">
        <w:rPr>
          <w:rStyle w:val="StringTok"/>
          <w:rFonts w:ascii="微软雅黑" w:eastAsia="微软雅黑" w:hAnsi="微软雅黑"/>
        </w:rPr>
        <w:t>"上传证明材料"</w:t>
      </w:r>
      <w:r w:rsidRPr="001A358B">
        <w:rPr>
          <w:rStyle w:val="OtherTok"/>
          <w:rFonts w:ascii="微软雅黑" w:eastAsia="微软雅黑" w:hAnsi="微软雅黑"/>
        </w:rPr>
        <w:t xml:space="preserve"> required=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bindField=</w:t>
      </w:r>
      <w:r w:rsidRPr="001A358B">
        <w:rPr>
          <w:rStyle w:val="StringTok"/>
          <w:rFonts w:ascii="微软雅黑" w:eastAsia="微软雅黑" w:hAnsi="微软雅黑"/>
        </w:rPr>
        <w:t>"description"</w:t>
      </w:r>
      <w:r w:rsidRPr="001A358B">
        <w:rPr>
          <w:rStyle w:val="OtherTok"/>
          <w:rFonts w:ascii="微软雅黑" w:eastAsia="微软雅黑" w:hAnsi="微软雅黑"/>
        </w:rPr>
        <w:t xml:space="preserve">  readonly=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onlyone=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&lt;/attachmentItem&gt;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&lt;/attachment&gt;</w:t>
      </w:r>
    </w:p>
    <w:p w:rsidR="007E5985" w:rsidRPr="001A358B" w:rsidRDefault="007E5985" w:rsidP="007E5985">
      <w:pPr>
        <w:pStyle w:val="3"/>
        <w:rPr>
          <w:rFonts w:ascii="微软雅黑" w:eastAsia="微软雅黑" w:hAnsi="微软雅黑"/>
        </w:rPr>
      </w:pPr>
      <w:bookmarkStart w:id="74" w:name="代码注意-1"/>
      <w:r w:rsidRPr="001A358B">
        <w:rPr>
          <w:rFonts w:ascii="微软雅黑" w:eastAsia="微软雅黑" w:hAnsi="微软雅黑"/>
        </w:rPr>
        <w:t>代码注意</w:t>
      </w:r>
      <w:bookmarkEnd w:id="74"/>
    </w:p>
    <w:p w:rsidR="007E5985" w:rsidRPr="001A358B" w:rsidRDefault="007E5985" w:rsidP="007E5985">
      <w:pPr>
        <w:pStyle w:val="Compact"/>
        <w:numPr>
          <w:ilvl w:val="0"/>
          <w:numId w:val="39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ie&lt;10</w:t>
      </w:r>
    </w:p>
    <w:p w:rsidR="007E5985" w:rsidRPr="001A358B" w:rsidRDefault="007E5985" w:rsidP="007E5985">
      <w:pPr>
        <w:pStyle w:val="SourceCode"/>
        <w:rPr>
          <w:rFonts w:ascii="微软雅黑" w:eastAsia="微软雅黑" w:hAnsi="微软雅黑"/>
        </w:rPr>
      </w:pPr>
      <w:r w:rsidRPr="001A358B">
        <w:rPr>
          <w:rStyle w:val="CommentTok"/>
          <w:rFonts w:ascii="微软雅黑" w:eastAsia="微软雅黑" w:hAnsi="微软雅黑"/>
        </w:rPr>
        <w:t>// 判断浏览器版本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ControlFlowTok"/>
          <w:rFonts w:ascii="微软雅黑" w:eastAsia="微软雅黑" w:hAnsi="微软雅黑"/>
        </w:rPr>
        <w:t>if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VariableTok"/>
          <w:rFonts w:ascii="微软雅黑" w:eastAsia="微软雅黑" w:hAnsi="微软雅黑"/>
        </w:rPr>
        <w:t>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getBowserInfo</w:t>
      </w:r>
      <w:r w:rsidRPr="001A358B">
        <w:rPr>
          <w:rStyle w:val="NormalTok"/>
          <w:rFonts w:ascii="微软雅黑" w:eastAsia="微软雅黑" w:hAnsi="微软雅黑"/>
        </w:rPr>
        <w:t>().</w:t>
      </w:r>
      <w:r w:rsidRPr="001A358B">
        <w:rPr>
          <w:rStyle w:val="AttributeTok"/>
          <w:rFonts w:ascii="微软雅黑" w:eastAsia="微软雅黑" w:hAnsi="微软雅黑"/>
        </w:rPr>
        <w:t>browser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"IE"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&amp;&amp;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AttributeTok"/>
          <w:rFonts w:ascii="微软雅黑" w:eastAsia="微软雅黑" w:hAnsi="微软雅黑"/>
        </w:rPr>
        <w:t>parseInt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VariableTok"/>
          <w:rFonts w:ascii="微软雅黑" w:eastAsia="微软雅黑" w:hAnsi="微软雅黑"/>
        </w:rPr>
        <w:t>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getBowserInfo</w:t>
      </w:r>
      <w:r w:rsidRPr="001A358B">
        <w:rPr>
          <w:rStyle w:val="NormalTok"/>
          <w:rFonts w:ascii="微软雅黑" w:eastAsia="微软雅黑" w:hAnsi="微软雅黑"/>
        </w:rPr>
        <w:t>().</w:t>
      </w:r>
      <w:r w:rsidRPr="001A358B">
        <w:rPr>
          <w:rStyle w:val="AttributeTok"/>
          <w:rFonts w:ascii="微软雅黑" w:eastAsia="微软雅黑" w:hAnsi="微软雅黑"/>
        </w:rPr>
        <w:t>version</w:t>
      </w:r>
      <w:r w:rsidRPr="001A358B">
        <w:rPr>
          <w:rStyle w:val="NormalTok"/>
          <w:rFonts w:ascii="微软雅黑" w:eastAsia="微软雅黑" w:hAnsi="微软雅黑"/>
        </w:rPr>
        <w:t xml:space="preserve">) </w:t>
      </w:r>
      <w:r w:rsidRPr="001A358B">
        <w:rPr>
          <w:rStyle w:val="OperatorTok"/>
          <w:rFonts w:ascii="微软雅黑" w:eastAsia="微软雅黑" w:hAnsi="微软雅黑"/>
        </w:rPr>
        <w:t>&lt;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DecValTok"/>
          <w:rFonts w:ascii="微软雅黑" w:eastAsia="微软雅黑" w:hAnsi="微软雅黑"/>
        </w:rPr>
        <w:t>10</w:t>
      </w:r>
      <w:r w:rsidRPr="001A358B">
        <w:rPr>
          <w:rStyle w:val="NormalTok"/>
          <w:rFonts w:ascii="微软雅黑" w:eastAsia="微软雅黑" w:hAnsi="微软雅黑"/>
        </w:rPr>
        <w:t xml:space="preserve">  )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CommentTok"/>
          <w:rFonts w:ascii="微软雅黑" w:eastAsia="微软雅黑" w:hAnsi="微软雅黑"/>
        </w:rPr>
        <w:t>//this.swfUpload();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lastRenderedPageBreak/>
        <w:t xml:space="preserve">    </w:t>
      </w:r>
      <w:r w:rsidRPr="001A358B">
        <w:rPr>
          <w:rStyle w:val="KeywordTok"/>
          <w:rFonts w:ascii="微软雅黑" w:eastAsia="微软雅黑" w:hAnsi="微软雅黑"/>
        </w:rPr>
        <w:t>this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iframe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=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true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this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jQueryUpload</w:t>
      </w:r>
      <w:r w:rsidRPr="001A358B">
        <w:rPr>
          <w:rStyle w:val="NormalTok"/>
          <w:rFonts w:ascii="微软雅黑" w:eastAsia="微软雅黑" w:hAnsi="微软雅黑"/>
        </w:rPr>
        <w:t>()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Style w:val="ControlFlowTok"/>
          <w:rFonts w:ascii="微软雅黑" w:eastAsia="微软雅黑" w:hAnsi="微软雅黑"/>
        </w:rPr>
        <w:t>else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this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jQueryUpload</w:t>
      </w:r>
      <w:r w:rsidRPr="001A358B">
        <w:rPr>
          <w:rStyle w:val="NormalTok"/>
          <w:rFonts w:ascii="微软雅黑" w:eastAsia="微软雅黑" w:hAnsi="微软雅黑"/>
        </w:rPr>
        <w:t>()</w:t>
      </w:r>
      <w:r w:rsidRPr="001A358B">
        <w:rPr>
          <w:rStyle w:val="OperatorTok"/>
          <w:rFonts w:ascii="微软雅黑" w:eastAsia="微软雅黑" w:hAnsi="微软雅黑"/>
        </w:rPr>
        <w:t>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OperatorTok"/>
          <w:rFonts w:ascii="微软雅黑" w:eastAsia="微软雅黑" w:hAnsi="微软雅黑"/>
        </w:rPr>
        <w:t>}</w:t>
      </w:r>
      <w:r w:rsidRPr="001A358B">
        <w:rPr>
          <w:rFonts w:ascii="微软雅黑" w:eastAsia="微软雅黑" w:hAnsi="微软雅黑"/>
        </w:rPr>
        <w:br/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CommentTok"/>
          <w:rFonts w:ascii="微软雅黑" w:eastAsia="微软雅黑" w:hAnsi="微软雅黑"/>
        </w:rPr>
        <w:t>// 对应的fileupload参数配置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this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element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fileupload</w:t>
      </w:r>
      <w:r w:rsidRPr="001A358B">
        <w:rPr>
          <w:rStyle w:val="NormalTok"/>
          <w:rFonts w:ascii="微软雅黑" w:eastAsia="微软雅黑" w:hAnsi="微软雅黑"/>
        </w:rPr>
        <w:t>(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DataTypeTok"/>
          <w:rFonts w:ascii="微软雅黑" w:eastAsia="微软雅黑" w:hAnsi="微软雅黑"/>
        </w:rPr>
        <w:t xml:space="preserve">url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VariableTok"/>
          <w:rFonts w:ascii="微软雅黑" w:eastAsia="微软雅黑" w:hAnsi="微软雅黑"/>
        </w:rPr>
        <w:t>shr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getContextPath</w:t>
      </w:r>
      <w:r w:rsidRPr="001A358B">
        <w:rPr>
          <w:rStyle w:val="NormalTok"/>
          <w:rFonts w:ascii="微软雅黑" w:eastAsia="微软雅黑" w:hAnsi="微软雅黑"/>
        </w:rPr>
        <w:t>()</w:t>
      </w:r>
      <w:r w:rsidRPr="001A358B">
        <w:rPr>
          <w:rStyle w:val="OperatorTok"/>
          <w:rFonts w:ascii="微软雅黑" w:eastAsia="微软雅黑" w:hAnsi="微软雅黑"/>
        </w:rPr>
        <w:t>+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"/attachmentUpload.do?method=uploadAttachment"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DataTypeTok"/>
          <w:rFonts w:ascii="微软雅黑" w:eastAsia="微软雅黑" w:hAnsi="微软雅黑"/>
        </w:rPr>
        <w:t xml:space="preserve">formData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OperatorTok"/>
          <w:rFonts w:ascii="微软雅黑" w:eastAsia="微软雅黑" w:hAnsi="微软雅黑"/>
        </w:rPr>
        <w:t>{</w:t>
      </w:r>
      <w:r w:rsidRPr="001A358B">
        <w:rPr>
          <w:rStyle w:val="DataTypeTok"/>
          <w:rFonts w:ascii="微软雅黑" w:eastAsia="微软雅黑" w:hAnsi="微软雅黑"/>
        </w:rPr>
        <w:t>boID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VariableTok"/>
          <w:rFonts w:ascii="微软雅黑" w:eastAsia="微软雅黑" w:hAnsi="微软雅黑"/>
        </w:rPr>
        <w:t>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options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formId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DataTypeTok"/>
          <w:rFonts w:ascii="微软雅黑" w:eastAsia="微软雅黑" w:hAnsi="微软雅黑"/>
        </w:rPr>
        <w:t>onlyone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VariableTok"/>
          <w:rFonts w:ascii="微软雅黑" w:eastAsia="微软雅黑" w:hAnsi="微软雅黑"/>
        </w:rPr>
        <w:t>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VariableTok"/>
          <w:rFonts w:ascii="微软雅黑" w:eastAsia="微软雅黑" w:hAnsi="微软雅黑"/>
        </w:rPr>
        <w:t>options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onlyone</w:t>
      </w:r>
      <w:r w:rsidRPr="001A358B">
        <w:rPr>
          <w:rStyle w:val="OperatorTok"/>
          <w:rFonts w:ascii="微软雅黑" w:eastAsia="微软雅黑" w:hAnsi="微软雅黑"/>
        </w:rPr>
        <w:t>},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DataTypeTok"/>
          <w:rFonts w:ascii="微软雅黑" w:eastAsia="微软雅黑" w:hAnsi="微软雅黑"/>
        </w:rPr>
        <w:t xml:space="preserve">dataType 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StringTok"/>
          <w:rFonts w:ascii="微软雅黑" w:eastAsia="微软雅黑" w:hAnsi="微软雅黑"/>
        </w:rPr>
        <w:t>"json"</w:t>
      </w:r>
      <w:r w:rsidRPr="001A358B">
        <w:rPr>
          <w:rStyle w:val="OperatorTok"/>
          <w:rFonts w:ascii="微软雅黑" w:eastAsia="微软雅黑" w:hAnsi="微软雅黑"/>
        </w:rPr>
        <w:t>,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DataTypeTok"/>
          <w:rFonts w:ascii="微软雅黑" w:eastAsia="微软雅黑" w:hAnsi="微软雅黑"/>
        </w:rPr>
        <w:t>iframe</w:t>
      </w:r>
      <w:r w:rsidRPr="001A358B">
        <w:rPr>
          <w:rStyle w:val="OperatorTok"/>
          <w:rFonts w:ascii="微软雅黑" w:eastAsia="微软雅黑" w:hAnsi="微软雅黑"/>
        </w:rPr>
        <w:t>: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VariableTok"/>
          <w:rFonts w:ascii="微软雅黑" w:eastAsia="微软雅黑" w:hAnsi="微软雅黑"/>
        </w:rPr>
        <w:t>self</w:t>
      </w:r>
      <w:r w:rsidRPr="001A358B">
        <w:rPr>
          <w:rStyle w:val="NormalTok"/>
          <w:rFonts w:ascii="微软雅黑" w:eastAsia="微软雅黑" w:hAnsi="微软雅黑"/>
        </w:rPr>
        <w:t>.</w:t>
      </w:r>
      <w:r w:rsidRPr="001A358B">
        <w:rPr>
          <w:rStyle w:val="AttributeTok"/>
          <w:rFonts w:ascii="微软雅黑" w:eastAsia="微软雅黑" w:hAnsi="微软雅黑"/>
        </w:rPr>
        <w:t>iframe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...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OperatorTok"/>
          <w:rFonts w:ascii="微软雅黑" w:eastAsia="微软雅黑" w:hAnsi="微软雅黑"/>
        </w:rPr>
        <w:t>}</w:t>
      </w:r>
    </w:p>
    <w:p w:rsidR="007E5985" w:rsidRPr="001A358B" w:rsidRDefault="007E5985" w:rsidP="007E5985">
      <w:pPr>
        <w:pStyle w:val="SourceCode"/>
        <w:rPr>
          <w:rFonts w:ascii="微软雅黑" w:eastAsia="微软雅黑" w:hAnsi="微软雅黑"/>
        </w:rPr>
      </w:pPr>
    </w:p>
    <w:p w:rsidR="007E5985" w:rsidRPr="001A358B" w:rsidRDefault="007E5985">
      <w:pPr>
        <w:pStyle w:val="CaptionedFigure"/>
        <w:numPr>
          <w:ilvl w:val="0"/>
          <w:numId w:val="1"/>
        </w:numPr>
        <w:rPr>
          <w:rFonts w:ascii="微软雅黑" w:eastAsia="微软雅黑" w:hAnsi="微软雅黑"/>
        </w:rPr>
      </w:pPr>
    </w:p>
    <w:p w:rsidR="00536149" w:rsidRPr="001A358B" w:rsidRDefault="00490EF9">
      <w:pPr>
        <w:pStyle w:val="1"/>
        <w:rPr>
          <w:rFonts w:ascii="微软雅黑" w:eastAsia="微软雅黑" w:hAnsi="微软雅黑"/>
          <w:lang w:eastAsia="zh-CN"/>
        </w:rPr>
      </w:pPr>
      <w:bookmarkStart w:id="75" w:name="表格视图配置"/>
      <w:r>
        <w:rPr>
          <w:rFonts w:ascii="微软雅黑" w:eastAsia="微软雅黑" w:hAnsi="微软雅黑" w:hint="eastAsia"/>
          <w:lang w:eastAsia="zh-CN"/>
        </w:rPr>
        <w:t>jqGrid</w:t>
      </w:r>
      <w:r w:rsidR="0024309B">
        <w:rPr>
          <w:rFonts w:ascii="微软雅黑" w:eastAsia="微软雅黑" w:hAnsi="微软雅黑" w:hint="eastAsia"/>
          <w:lang w:eastAsia="zh-CN"/>
        </w:rPr>
        <w:t>-</w:t>
      </w:r>
      <w:r w:rsidR="007A362F">
        <w:rPr>
          <w:rFonts w:ascii="微软雅黑" w:eastAsia="微软雅黑" w:hAnsi="微软雅黑" w:hint="eastAsia"/>
          <w:lang w:eastAsia="zh-CN"/>
        </w:rPr>
        <w:t>列表</w:t>
      </w:r>
      <w:bookmarkEnd w:id="75"/>
      <w:r>
        <w:rPr>
          <w:rFonts w:ascii="微软雅黑" w:eastAsia="微软雅黑" w:hAnsi="微软雅黑" w:hint="eastAsia"/>
          <w:lang w:eastAsia="zh-CN"/>
        </w:rPr>
        <w:t>视图配置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76" w:name="一介绍-17"/>
      <w:r w:rsidRPr="001A358B">
        <w:rPr>
          <w:rFonts w:ascii="微软雅黑" w:eastAsia="微软雅黑" w:hAnsi="微软雅黑"/>
          <w:lang w:eastAsia="zh-CN"/>
        </w:rPr>
        <w:t>一、介绍</w:t>
      </w:r>
      <w:bookmarkEnd w:id="76"/>
    </w:p>
    <w:p w:rsidR="00536149" w:rsidRPr="001A358B" w:rsidRDefault="00B66D82">
      <w:pPr>
        <w:pStyle w:val="3"/>
        <w:rPr>
          <w:rFonts w:ascii="微软雅黑" w:eastAsia="微软雅黑" w:hAnsi="微软雅黑"/>
          <w:lang w:eastAsia="zh-CN"/>
        </w:rPr>
      </w:pPr>
      <w:bookmarkStart w:id="77" w:name="jqgrid功能"/>
      <w:r w:rsidRPr="001A358B">
        <w:rPr>
          <w:rFonts w:ascii="微软雅黑" w:eastAsia="微软雅黑" w:hAnsi="微软雅黑"/>
          <w:lang w:eastAsia="zh-CN"/>
        </w:rPr>
        <w:t>jqGrid功能</w:t>
      </w:r>
      <w:bookmarkEnd w:id="77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i/>
          <w:lang w:eastAsia="zh-CN"/>
        </w:rPr>
        <w:t>jqGrid是一款表格插件，服务端处理数据，前端对数据进行展示</w:t>
      </w:r>
    </w:p>
    <w:p w:rsidR="00536149" w:rsidRPr="001A358B" w:rsidRDefault="00B66D82">
      <w:pPr>
        <w:pStyle w:val="3"/>
        <w:rPr>
          <w:rFonts w:ascii="微软雅黑" w:eastAsia="微软雅黑" w:hAnsi="微软雅黑"/>
          <w:lang w:eastAsia="zh-CN"/>
        </w:rPr>
      </w:pPr>
      <w:bookmarkStart w:id="78" w:name="jqgrid原理"/>
      <w:r w:rsidRPr="001A358B">
        <w:rPr>
          <w:rFonts w:ascii="微软雅黑" w:eastAsia="微软雅黑" w:hAnsi="微软雅黑"/>
          <w:lang w:eastAsia="zh-CN"/>
        </w:rPr>
        <w:t>jqGrid原理</w:t>
      </w:r>
      <w:bookmarkEnd w:id="78"/>
    </w:p>
    <w:p w:rsidR="00536149" w:rsidRPr="001A358B" w:rsidRDefault="00B66D82">
      <w:pPr>
        <w:pStyle w:val="FirstParagraph"/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i/>
          <w:lang w:eastAsia="zh-CN"/>
        </w:rPr>
        <w:t>jqGrid是典型的B/S架构，服务器端只是提供数据管理，客户端只提供数据显示。换句话说，jqGrid可以以一种更加简单的方式来展现你数据库的信息，而且也可以把客户端数据传回给服务器端。对于jqGrid我们所关心的就是：必须有一段代码把一些页面信息保存到数据库中，而且也能够把响应信息返回给客户端。jqGrid是用ajax来实现对请求与响应的处理。</w:t>
      </w:r>
    </w:p>
    <w:p w:rsidR="00536149" w:rsidRPr="001A358B" w:rsidRDefault="00B66D82">
      <w:pPr>
        <w:pStyle w:val="2"/>
        <w:rPr>
          <w:rFonts w:ascii="微软雅黑" w:eastAsia="微软雅黑" w:hAnsi="微软雅黑"/>
          <w:lang w:eastAsia="zh-CN"/>
        </w:rPr>
      </w:pPr>
      <w:bookmarkStart w:id="79" w:name="二jqgrid初始化参数"/>
      <w:r w:rsidRPr="001A358B">
        <w:rPr>
          <w:rFonts w:ascii="微软雅黑" w:eastAsia="微软雅黑" w:hAnsi="微软雅黑"/>
          <w:lang w:eastAsia="zh-CN"/>
        </w:rPr>
        <w:lastRenderedPageBreak/>
        <w:t>二、jqGrid|初始化|参数</w:t>
      </w:r>
      <w:bookmarkEnd w:id="79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2334"/>
        <w:gridCol w:w="1156"/>
        <w:gridCol w:w="1442"/>
        <w:gridCol w:w="3924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默认值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获取数据的地址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datatype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xml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可选类型：xml，local，json，jsonnp，script，xmlstring，jsonstring，clientside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获取数据的地址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colNames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列显示名称，是一个数组对象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colModel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常用到的属性：name 列显示的名称；index 传到服务器端用来排序用的列名称；width 列宽度；align 对齐方式；sortable 是否可以排序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pager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定义翻页用的导航栏，必须是有效的html元素。翻页工具栏可以放置在html页面任意位置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rowNum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在grid上显示记录条数，这个参数是要被传递到后台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rowList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一个下拉选择框，用来改变显示记录数，当选择时会覆盖rowNum参数传递到后台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默认的排序列。可以是列名称或者是一个数字，这个参数会被提交到后台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viewrecords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定义是否要显示总记录数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caption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表格名称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[a1]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对ajax参数进行全局设置，可以覆盖ajax事件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[a2]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对ajax参数进行全局设置，可以覆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盖ajax事件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altclass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用来指定行显示的css，可以编辑自己的css文件，只有当altRows设为 ture时起作用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altRows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设置表格 zebra-striped 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autoencode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对url进行编码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autowidth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如果为ture时，则当表格在首次被创建时会根据父元素比例重新调整表格宽度。如果父元素宽度改变，为了使表格宽度能够自动调整则需要实现函数：setGridWidth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cellLayout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5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定义了单元格padding + border 宽度。通常不必修改此值。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cellEdit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启用或者禁用单元格编辑功能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cellsubmit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remote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定义了单元格内容保存位置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cellurl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单元格提交的url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datastr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xmlstring或者jsonstring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deselectAfterSort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只有当datatype为local时起作用。当排序时不选择当前行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direction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ltr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表格中文字的显示方向，从左向右（ltr）或者从右向左（rtr）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editurl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定义对form编辑时的url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emptyrecords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当返回的数据行数为0时显示的信息。</w:t>
            </w:r>
            <w:r w:rsidRPr="001A358B">
              <w:rPr>
                <w:rFonts w:ascii="微软雅黑" w:eastAsia="微软雅黑" w:hAnsi="微软雅黑"/>
              </w:rPr>
              <w:t>只有当属性 viewrecords 设置为ture时起作用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ExpandColClick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当为true时，点击展开行的文本时，treeGrid就能展开或者收缩，不仅仅是点击图片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ExpandColumn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指定那列来展开tree grid，默认为第一列，只有在treeGrid为true时起作用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[a3]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当为true时，会在翻页栏之上增加一行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forceFit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当为ture时，调整列宽度不会改变表格的宽度。</w:t>
            </w:r>
            <w:r w:rsidRPr="001A358B">
              <w:rPr>
                <w:rFonts w:ascii="微软雅黑" w:eastAsia="微软雅黑" w:hAnsi="微软雅黑"/>
              </w:rPr>
              <w:t>当shrinkToFit 为false时，此属性会被忽略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height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mixed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150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表格高度，可以是数字，像素值或者百分比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hiddengrid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当为ture时，表格不会被显示，只显示表格的标题。只有当点击显示表格的那个按钮时才会去初始化表格数据。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hidegrid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启用或者禁用控制表格显示、隐藏的按钮，只有当caption 属性不为空时起效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hoverrows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当为false时mouse hovering会被禁用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jsonReader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描述json 数据格式的数组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lastpage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只读属性，定义了总页数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lastsort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只读属性，定义了最后排序列的索引，从0开始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loadonce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如果为ture则数据只从服务器端抓取一次，之后所有操作都是在客户端执行，翻页功能会被禁用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loadtext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Loading….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当请求或者排序时所显示的文字内容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loadui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enable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当执行ajax请求时要干什么。</w:t>
            </w:r>
            <w:r w:rsidRPr="001A358B">
              <w:rPr>
                <w:rFonts w:ascii="微软雅黑" w:eastAsia="微软雅黑" w:hAnsi="微软雅黑"/>
              </w:rPr>
              <w:lastRenderedPageBreak/>
              <w:t>disable禁用ajax执行提示；enable默认，当执行ajax请求时的提示； block启用Loading提示，但是阻止其他操作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multikey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只有在multiselect设置为ture时起作用，定义使用那个key来做多选。shiftKey，altKey，ctrlKey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multiboxonly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只有当multiselect = true.起作用，当multiboxonly 为ture时只有选择checkbox才会起作用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multiselect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定义是否可以多选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multiselectWidth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20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当multiselect为true时设置multiselect列宽度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page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1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设置初始的页码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pagerpos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center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指定分页栏的位置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pgbuttons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是否显示翻页按钮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pginput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是否显示跳转页面的输入框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pgtext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当前页信息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prmNames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Default valuesprmNames: {page:“page”,rows:“rows”, sort: “sidx”,order: “sord”, search:“_search”, nd:“nd”, npage:null} 当参数为null时不会被发到服务器端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postData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空array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此数组内容直接赋值到url上，参数类型：{name1:value1…}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reccount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只读属性，定义了grid中确切的行数。通常情况下与records属性相同，但有一种情况例外，假如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rowNum=15，但是从服务器端返回的记录数是20，那么records值是20，但reccount值仍然为15，而且表格中也只显示15条记录。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recordpos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right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定义了记录信息的位置： left, center, right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records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只读属性，定义了返回的记录数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recordtext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显示记录数信息。{0} 为记录数开始，{1}为记录数结束。viewrecords为ture时才能起效，且总记录数大于0时才会显示此信息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resizeclass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定义一个class到一个列上用来显示列宽度调整时的效果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rowList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[]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一个数组用来调整表格显示的记录数，此参数值会替代rowNum参数值传给服务器端。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rownumbers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如果为ture则会在表格左边新增一列，显示行顺序号，从1开始递增。</w:t>
            </w:r>
            <w:r w:rsidRPr="001A358B">
              <w:rPr>
                <w:rFonts w:ascii="微软雅黑" w:eastAsia="微软雅黑" w:hAnsi="微软雅黑"/>
              </w:rPr>
              <w:t>此列名为’rn’.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rownumWidth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25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如果rownumbers为true，则可以设置column的宽度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savedRow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只读属性，只用在编辑模式下保存数据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scroll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创建一个动态滚动的表格，当为true时，翻页栏被禁用，使用垂直滚动条加载数据，且在首次访问服务器端时将加载所有数据到客户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端。当此参数为数字时，表格只控制可见的几行，所有数据都在这几行中加载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scrollOffset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18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设置垂直滚动条宽度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scrollrows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当为true时让所选择的行可见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selarrrow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只读属性，用来存放当前选择的行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selrow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只读属性，最后选择行的id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shrinkToFit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此属性用来说明当初始化列宽度时候的计算类型，如果为ture，则按比例初始化列宽度。</w:t>
            </w:r>
            <w:r w:rsidRPr="001A358B">
              <w:rPr>
                <w:rFonts w:ascii="微软雅黑" w:eastAsia="微软雅黑" w:hAnsi="微软雅黑"/>
              </w:rPr>
              <w:t>如果为false，则列宽度使用colModel指定的宽度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sortable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是否可排序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排序列的名称，此参数会被传到后台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sortorder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asc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排序顺序，升序或者降序（asc or desc）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subGrid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是否使用suggrid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subGridModel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subgrid模型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subGridType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mixed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如果为空则使用表格的dataType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subGridUrl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加载subgrid数据的url，jqGrid会把每行的id值加到url中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subGridWidth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20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subgrid列的宽度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toolbar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[false,’’]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表格的工具栏。数组中有两个值，第一个为是否启用，第二个指定工具栏位置（相对于body layer），如：[true,”both”] 。工具栏位置可选值：“top”,”bottom”, “both”. 如果工具栏在上面，则</w:t>
            </w:r>
            <w:r w:rsidRPr="001A358B">
              <w:rPr>
                <w:rFonts w:ascii="微软雅黑" w:eastAsia="微软雅黑" w:hAnsi="微软雅黑"/>
              </w:rPr>
              <w:lastRenderedPageBreak/>
              <w:t>工具栏id为’t_‘+表格id；如果在下面则为 ’tb_’+表格id；如果只有一个工具栏则为 “t_”+表格id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totaltime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integer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只读属性，计算加载数据的时间。目前支持xml跟json数据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treedatatype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mixed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数据类型，通常情况下与datatype相同，不会变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treeGrid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启用或者禁用treegrid模式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treeGridModel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Nested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treeGrid所使用的方法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treeIcons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536149">
            <w:pPr>
              <w:pStyle w:val="Compact"/>
              <w:rPr>
                <w:rFonts w:ascii="微软雅黑" w:eastAsia="微软雅黑" w:hAnsi="微软雅黑"/>
              </w:rPr>
            </w:pP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树的图标，默认值：{plus:‘ui-icon-triangle-1-e’,minus:‘ui-icon-triangle-1-s’,leaf:‘ui-icon-radio-off’}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treeReader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扩展表格的colModel且加在colModel定义的后面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tree_root_level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numeric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root元素的级别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userData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从request中取得的一些用户信息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userDataOnFooter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当为true时把userData放到底部，用法：如果userData的值与colModel的值相同，那么此列就显示正确的值，如果不等那么此列就为空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viewrecords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是否要显示总记录数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viewsortcols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定义排序列的外观跟行为。数据格式：[false,‘vertical’,true].第一个参数是说，是否都要显示排序列的图标，false就是只显示 当前排序列的图标；第二个参数是指图标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如何显示，vertical：排序图标垂直放置，horizontal：排序图标水平放置；第三个参数指单击功 能，true：单击列可排序，false：单击图标排序。说明：如果第三个参数为false则第一个参数必须为ture否则不能排序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如果设置则按此设置为主，如果没有设置则按colModel中定义的宽度计算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xmlReader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对xml数据结构的描述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80" w:name="三jqgrid-colmodel-参数"/>
      <w:r w:rsidRPr="001A358B">
        <w:rPr>
          <w:rFonts w:ascii="微软雅黑" w:eastAsia="微软雅黑" w:hAnsi="微软雅黑"/>
        </w:rPr>
        <w:t>三、jqGrid colModel 参数</w:t>
      </w:r>
      <w:bookmarkEnd w:id="80"/>
    </w:p>
    <w:tbl>
      <w:tblPr>
        <w:tblStyle w:val="Table"/>
        <w:tblW w:w="4999" w:type="pct"/>
        <w:tblLook w:val="07E0" w:firstRow="1" w:lastRow="1" w:firstColumn="1" w:lastColumn="1" w:noHBand="1" w:noVBand="1"/>
      </w:tblPr>
      <w:tblGrid>
        <w:gridCol w:w="1026"/>
        <w:gridCol w:w="686"/>
        <w:gridCol w:w="728"/>
        <w:gridCol w:w="6416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默认值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align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left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left, center, right.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classes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empty 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设置列的css。多个class之间用空格分隔，如：‘class1 class2’ 。表格默认的css属性是ui-ellipsis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datefmt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ISO Date (Y-m-d)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”/”, ”-”, and ”.”都是有效的日期分隔符。y,Y,yyyy 年YY, yy 月m,mm for monthsd,dd 日.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defval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查询字段的默认值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editabl</w:t>
            </w:r>
            <w:r w:rsidRPr="001A358B">
              <w:rPr>
                <w:rFonts w:ascii="微软雅黑" w:eastAsia="微软雅黑" w:hAnsi="微软雅黑"/>
              </w:rPr>
              <w:lastRenderedPageBreak/>
              <w:t>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boo</w:t>
            </w:r>
            <w:r w:rsidRPr="001A358B">
              <w:rPr>
                <w:rFonts w:ascii="微软雅黑" w:eastAsia="微软雅黑" w:hAnsi="微软雅黑"/>
              </w:rPr>
              <w:lastRenderedPageBreak/>
              <w:t>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fals</w:t>
            </w:r>
            <w:r w:rsidRPr="001A358B">
              <w:rPr>
                <w:rFonts w:ascii="微软雅黑" w:eastAsia="微软雅黑" w:hAnsi="微软雅黑"/>
              </w:rPr>
              <w:lastRenderedPageBreak/>
              <w:t>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单元格是否可编辑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editoptions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empty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编辑的一系列选项。{name:’__department_id’,index:’__department_id’,width:200,editable:true,edittype:’select’,editoptions: {dataUrl:”/jqGrid/admin/deplistforstu.action”}},这个是演示动态从服务器端获取数据。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editrules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empty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编辑的规则{name:’age’,index:’age’, width:90,editable:true,editrules: {edithidden:true,required:true,number:true,minValue:10,maxValue:100}},设定 年龄的最大值为100，最小值为10，而且为数字类型，并且为必输字段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edittype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text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可以编辑的类型。可选值：text, textarea, select, checkbox, password, button, image and file.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fixed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列宽度是否要固定不可变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formoptions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empty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对于form进行编辑时的属性设置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formatoptions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对某些列进行格式化的设置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formatter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mixed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 xml:space="preserve">对列进行格式化时设置的函数名或者类型 {name:’sex’,index:’sex’, align:’center’,width:60,editable:true,edittype:’select’,editoptions: {value:’0:待定;1:男;2:女’},formatter:function(cellvalue, options, rowObject){var temp = “&lt;img src=’/jqGrid/jquery-ui-1.7.2.custom/css/img/”if(cellvalue==1){temp = temp +”user-white.png”;} else </w:t>
            </w:r>
            <w:r w:rsidRPr="001A358B">
              <w:rPr>
                <w:rFonts w:ascii="微软雅黑" w:eastAsia="微软雅黑" w:hAnsi="微软雅黑"/>
              </w:rPr>
              <w:lastRenderedPageBreak/>
              <w:t>if(cellvalue==2){temp = temp +”user-white-female.png”;} else {temp = temp + “user-silhouette.png”;}temp = temp + “‘ border=’0 ′ /&gt;”return temp;}},// 返回性别的图标。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hidedlg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是否显示或者隐藏此列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hidden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在初始化表格时是否要隐藏此列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index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索引。其和后台交互的参数为sidx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jsonmap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定义了返回的json数据映射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key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当从服务器端返回的数据中没有id时，将此作为唯一rowid使用只有一个列可以做这项设置。如果设置多于一个，那么只选取第一个，其他被忽略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label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如果colNames为空则用此值来作为列的显示名称，如果都没有设置则使用name 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Required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表格列的名称，所有关键字，保留字都不能作为名称使用包括subgrid, cb and rn.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resizable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是否可以被resizable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search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在搜索模式下，定义此列是否可以作为搜索列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search</w:t>
            </w:r>
            <w:r w:rsidRPr="001A358B">
              <w:rPr>
                <w:rFonts w:ascii="微软雅黑" w:eastAsia="微软雅黑" w:hAnsi="微软雅黑"/>
              </w:rPr>
              <w:lastRenderedPageBreak/>
              <w:t>options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arra</w:t>
            </w:r>
            <w:r w:rsidRPr="001A358B">
              <w:rPr>
                <w:rFonts w:ascii="微软雅黑" w:eastAsia="微软雅黑" w:hAnsi="微软雅黑"/>
              </w:rPr>
              <w:lastRenderedPageBreak/>
              <w:t>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em</w:t>
            </w:r>
            <w:r w:rsidRPr="001A358B">
              <w:rPr>
                <w:rFonts w:ascii="微软雅黑" w:eastAsia="微软雅黑" w:hAnsi="微软雅黑"/>
              </w:rPr>
              <w:lastRenderedPageBreak/>
              <w:t>pty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设置搜索参数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sortable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是否可排序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text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用在当datatype为local时，定义搜索列的类型，可选值：int/integer - 对integer排序float/number/numeric - 排序数字date - 排序日期text - 排序文本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text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定义搜索元素的类型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empty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搜索数据时的url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number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150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默认列的宽度，只能是象素值，不能是百分比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xmlmap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定义当前列跟返回的xml数据之间的映射关系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unformat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function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null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unformat单元格值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81" w:name="四jqgrid-事件"/>
      <w:r w:rsidRPr="001A358B">
        <w:rPr>
          <w:rFonts w:ascii="微软雅黑" w:eastAsia="微软雅黑" w:hAnsi="微软雅黑"/>
        </w:rPr>
        <w:t>四、jqGrid 事件</w:t>
      </w:r>
      <w:bookmarkEnd w:id="81"/>
    </w:p>
    <w:tbl>
      <w:tblPr>
        <w:tblStyle w:val="Table"/>
        <w:tblW w:w="4999" w:type="pct"/>
        <w:tblLook w:val="07E0" w:firstRow="1" w:lastRow="1" w:firstColumn="1" w:lastColumn="1" w:noHBand="1" w:noVBand="1"/>
      </w:tblPr>
      <w:tblGrid>
        <w:gridCol w:w="2166"/>
        <w:gridCol w:w="2886"/>
        <w:gridCol w:w="3802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事件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afterInsertRow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rowidrowdatarowelem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当插入每行时触发。rowid插入当前行的id；rowdata插入行的数据，格式为name: value，name为colModel中的名字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beforeRequest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向服务器端发起请求之前触发此</w:t>
            </w:r>
            <w:r w:rsidRPr="001A358B">
              <w:rPr>
                <w:rFonts w:ascii="微软雅黑" w:eastAsia="微软雅黑" w:hAnsi="微软雅黑"/>
              </w:rPr>
              <w:lastRenderedPageBreak/>
              <w:t>事件但如果datatype是一个function时例外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beforeSelectRow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 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当用户点击当前行在未选择此行时触发。rowid：此行id；e：事件对象。返回值为ture或者false。如果返回true则选择完成，如果返回false则不会选择此行也不会触发其他事件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gridComplete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当表格所有数据都加载完成而且其他的处理也都完成时触发此事件，排序，翻页同样也会触发此事件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loadComplete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xhr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当从服务器返回响应时执行，xhr：XMLHttpRequest 对象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loadError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xhr,status,error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如果请求服务器失败则调用此方法。</w:t>
            </w:r>
            <w:r w:rsidRPr="001A358B">
              <w:rPr>
                <w:rFonts w:ascii="微软雅黑" w:eastAsia="微软雅黑" w:hAnsi="微软雅黑"/>
              </w:rPr>
              <w:t>xhr：XMLHttpRequest 对象；satus：错误类型，字符串类型；error：exception对象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onCellSelect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rowid,iCol,cellcontent,e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当点击单元格时触发。rowid：当前行id；iCol：当前单元格索引；cellContent：当前单元格内容；e：event对象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ondblClickRow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rowid,iRow,iCol,e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双击行时触发。rowid：当前行id；iRow：当前行索引位置；iCol：当前单元格位置索引；e:event对象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onHeaderClick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gridstate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当点击显示/隐藏表格的那个按钮时触发；gridstate：表格状态，可选值：visible or hidden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onPaging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pgButton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点击翻页按钮填充数据之前触发此事件，同样当输入页码跳转页面时也会触发此事件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onRightClickRow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rowid,iRow,iCol,e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在行上右击鼠标时触发此事件。</w:t>
            </w:r>
            <w:r w:rsidRPr="001A358B">
              <w:rPr>
                <w:rFonts w:ascii="微软雅黑" w:eastAsia="微软雅黑" w:hAnsi="微软雅黑"/>
              </w:rPr>
              <w:t>rowid：当前行id；iRow：当前行位置索引；iCol：当前单元格位置索引；e：event对象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onSelectAll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aRowids,status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multiselect为ture，且点击头部的checkbox时才会触发此事件。aRowids：所有选中行的id集合，为一个数组。status：boolean变量说明checkbox的选择状态，true选中false不选中。无论checkbox是否选择，aRowids始终有 值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onSelectRow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rowid,status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当选择行时触发此事件。</w:t>
            </w:r>
            <w:r w:rsidRPr="001A358B">
              <w:rPr>
                <w:rFonts w:ascii="微软雅黑" w:eastAsia="微软雅黑" w:hAnsi="微软雅黑"/>
              </w:rPr>
              <w:t>rowid：当前行id；status：选择状态，当multiselect 为true时此参数才可用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onSortCol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index,iCol,sortorder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当点击排序列但是数据还未进行变化时触发此事件。</w:t>
            </w:r>
            <w:r w:rsidRPr="001A358B">
              <w:rPr>
                <w:rFonts w:ascii="微软雅黑" w:eastAsia="微软雅黑" w:hAnsi="微软雅黑"/>
              </w:rPr>
              <w:t>index：name在colModel中位置索引；iCol：当前单元格位置索引；sortorder：排序状态：desc或者asc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resizeStart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event, index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当开始改变一个列宽度时触发此事件。</w:t>
            </w:r>
            <w:r w:rsidRPr="001A358B">
              <w:rPr>
                <w:rFonts w:ascii="微软雅黑" w:eastAsia="微软雅黑" w:hAnsi="微软雅黑"/>
              </w:rPr>
              <w:t>event：event对象；index：当前列在colModel中位置索引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resizeStop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newwidth, index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当列宽度改变之后触发此事件。</w:t>
            </w:r>
            <w:r w:rsidRPr="001A358B">
              <w:rPr>
                <w:rFonts w:ascii="微软雅黑" w:eastAsia="微软雅黑" w:hAnsi="微软雅黑"/>
              </w:rPr>
              <w:lastRenderedPageBreak/>
              <w:t>newwidth：列改变后的宽度；index：当前列在colModel中的位置索引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serializeGridData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postData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向服务器发起请求时会把数据进行序列化，用户自定义数据也可以被提交到服务器端</w:t>
            </w:r>
          </w:p>
        </w:tc>
      </w:tr>
    </w:tbl>
    <w:p w:rsidR="00536149" w:rsidRPr="001A358B" w:rsidRDefault="00B66D82">
      <w:pPr>
        <w:pStyle w:val="2"/>
        <w:rPr>
          <w:rFonts w:ascii="微软雅黑" w:eastAsia="微软雅黑" w:hAnsi="微软雅黑"/>
        </w:rPr>
      </w:pPr>
      <w:bookmarkStart w:id="82" w:name="五jqgrid-方法"/>
      <w:r w:rsidRPr="001A358B">
        <w:rPr>
          <w:rFonts w:ascii="微软雅黑" w:eastAsia="微软雅黑" w:hAnsi="微软雅黑"/>
        </w:rPr>
        <w:t>五、jqGrid 方法</w:t>
      </w:r>
      <w:bookmarkEnd w:id="82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2278"/>
        <w:gridCol w:w="1710"/>
        <w:gridCol w:w="661"/>
        <w:gridCol w:w="4207"/>
      </w:tblGrid>
      <w:tr w:rsidR="00536149" w:rsidRPr="001A358B" w:rsidTr="004C304A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方法名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返回值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说明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addJSONData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使用传来的data数据填充表格。使用方法： var mygrid = jQuery(”#”+grid_id)[0]; var myjsongrid = eval(”(”+jsonresponse.responseText+”)”); mygrid.addJSONData(myjsongrid); myjsongrid = null; jsonresponse =null;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addRowData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rowid,data, position, srcrowid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成功为true, 否则为false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根据参数插入一行新的数据，rowid为新行的id，data为新行的数据，position为新增行的位置，srcrowid为新增行的参考位置。data数据格式：{name1:value1,name2: value2…} name为在colModel中指定的名称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addXMLData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根据传来的数据填充表格。</w:t>
            </w:r>
            <w:r w:rsidRPr="001A358B">
              <w:rPr>
                <w:rFonts w:ascii="微软雅黑" w:eastAsia="微软雅黑" w:hAnsi="微软雅黑"/>
              </w:rPr>
              <w:t>用法：var mygrid = jQuery(”#”+grid_id)[0]; mygrid.addXmlData(xmlresponse.responseXML);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clearGridData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clearfooter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清除表格当前加载的数据。</w:t>
            </w:r>
            <w:r w:rsidRPr="001A358B">
              <w:rPr>
                <w:rFonts w:ascii="微软雅黑" w:eastAsia="微软雅黑" w:hAnsi="微软雅黑"/>
              </w:rPr>
              <w:t>如果clearfooter为true时则此方法删除表格最后一行的数据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delRowData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成功为true否则为false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根据rowid删除行，但不会从服务器端删除数据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footerData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action,data, format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设置或者取得底部数据。action：“get”或者“set”，默认为“get”，如果为“get”返回值为name:value，name为colModel中名称。如果为“set”则值为name：value，name是colModel中的名称。format：默认为true，当为 true时，在设置新值时会调用formatter格式化数值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getCell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 iCol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单元格</w:t>
            </w:r>
            <w:r w:rsidRPr="001A358B">
              <w:rPr>
                <w:rFonts w:ascii="微软雅黑" w:eastAsia="微软雅黑" w:hAnsi="微软雅黑"/>
              </w:rPr>
              <w:lastRenderedPageBreak/>
              <w:t>内容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返回指定rowid，iCol的单元格内容，iCol既可以是当前列在colModel中的位置索引也可以是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name值。注意：在编辑行或者单元格时不能使用此方法，此时返回的并不是改变的值，而是原始值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getCol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colname, returntype, mathoperation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array[] or value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返回列的值。colname既可以是当前列在colModel中的位置索引也可以是name值。returntype指定返回数据的类型，默认为false。当为false时，返回的数组中只包含列的值，当为true时返回数组是对象数组，具体格式 {id:rowid, value:cellvalue} ，id为行的id，value为列的值。如： [{id:1,value:1},{id:2,value:2}…]。mathoperation 可选值为’sum, ‘avg’, ‘count’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getDataIDs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array[]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返回当前grid里所有数据的id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getGridParam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mixed value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返回请求的参数信息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getInd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rowid,rowcontent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mixed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如果rowcontent为false，返回行所在的索引位置，id为行id。rowcontent默认为false。如果rowconent为ture则返回的为行对象，如果找不到行则返回false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 or 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array[]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返回指定行的数据，返回数据类型为name:value，name为colModel中的名称，value为所在行的列的值，如果根据rowid找不到则返回空。在编辑模式下不能用此方法来获取数</w:t>
            </w:r>
            <w:r w:rsidRPr="001A358B">
              <w:rPr>
                <w:rFonts w:ascii="微软雅黑" w:eastAsia="微软雅黑" w:hAnsi="微软雅黑"/>
              </w:rPr>
              <w:lastRenderedPageBreak/>
              <w:t>据，它得到的并不是编辑后的值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hideCol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colnameor[colnames]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如果参数为一个列名则隐藏此列，如果给定的是数组则隐藏指定的所有列。</w:t>
            </w:r>
            <w:r w:rsidRPr="001A358B">
              <w:rPr>
                <w:rFonts w:ascii="微软雅黑" w:eastAsia="微软雅黑" w:hAnsi="微软雅黑"/>
              </w:rPr>
              <w:t>格式： [“name1”,”name2”]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remapColumns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permutation, updateCells, keepHeader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调整表格列的显示顺序,permutation为当前列的顺序，假如值是[1,0,2]，那么第一列就会在第二位显示。</w:t>
            </w:r>
            <w:r w:rsidRPr="001A358B">
              <w:rPr>
                <w:rFonts w:ascii="微软雅黑" w:eastAsia="微软雅黑" w:hAnsi="微软雅黑"/>
              </w:rPr>
              <w:t>如果updateCells为ture则是对单元格数据进行重新排序，如果keepHeader为true则对header数据显示位置进行调整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resetSelection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 or 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选择或者反选行数据，在多选模式下也同样起作用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setCaption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caption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设置表格的标题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setCell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rowid,colname, data, class, properties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jqGrid对象 改变单元格的值。rowid：当前行id；colname：列名称，也可以是列的位置索引，从0开始；data：改变单元格的内容，如果为空则不更 新；class：如果是string则会使用addClass方法将其加入到单元格的css中，如果是array则会直接加到style属性中；properties：设置单元格属性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setGridParam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</w:t>
            </w:r>
            <w:r w:rsidRPr="001A358B">
              <w:rPr>
                <w:rFonts w:ascii="微软雅黑" w:eastAsia="微软雅黑" w:hAnsi="微软雅黑"/>
              </w:rPr>
              <w:lastRenderedPageBreak/>
              <w:t>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设置grid的参数。有些参数的修改必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须要重新加载grid才可以生效，这个方法可以覆盖事件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setGridHeight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new_height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动态改变grid的高度，只能对单元格的高度进行设置而不能对表格的高度进行动态修改。</w:t>
            </w:r>
            <w:r w:rsidRPr="001A358B">
              <w:rPr>
                <w:rFonts w:ascii="微软雅黑" w:eastAsia="微软雅黑" w:hAnsi="微软雅黑"/>
              </w:rPr>
              <w:t>new_height：可以是象素值，百分比或者“auto”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setGridWidth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new_width,shrink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动态改变表格的宽度。new_width:表格宽度，象素值；shrink：true或者false，作用同shrinkToFit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setLabel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colname, data, class, properties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jqGrid对象 给指定列设置一个新的显示名称。colname：列名称，也可以是列的位置索引，从0开始；data：列显示名称，如果为空则不修改；class：如果是 string则会使用addClass方法将其加入到单元格的css中，如果是array则会直接加到style属性中；properties：设置 label的属性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rowid,data, cssprop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成功true否则false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更新行的值，rowid为行id。data值格式：{name1:value1,name2: value2…} name为colModel中名称；cssprop：如果是string则会使用addClass方法将其加入到行的css中，如果是array或者对象 则会直接加到style属性中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setSelection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rowid,onselectrow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</w:t>
            </w:r>
            <w:r w:rsidRPr="001A358B">
              <w:rPr>
                <w:rFonts w:ascii="微软雅黑" w:eastAsia="微软雅黑" w:hAnsi="微软雅黑"/>
              </w:rPr>
              <w:lastRenderedPageBreak/>
              <w:t>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选择或反选指定行。如果onselectrow为ture则会触发事件onSelectRow，onselectrow默认为</w:t>
            </w:r>
            <w:r w:rsidRPr="001A358B">
              <w:rPr>
                <w:rFonts w:ascii="微软雅黑" w:eastAsia="微软雅黑" w:hAnsi="微软雅黑"/>
              </w:rPr>
              <w:lastRenderedPageBreak/>
              <w:t>ture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showCol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colname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显示列。colname可以是数组[“name1”,”name2”],但是name1或者name2必须是colModel中的name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trigger(“reloadGrid”)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重新加载当前表格，也会向服务器发起新的请求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updateColumns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同步表格的宽度，用在表格拖拽时，用法：var mygrid=jQuery(”#grid_id”)[0];mygrid.updateColumns();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moveRowUp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选择的rowid这行数据向上移动一行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moveRowDown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选择的rowid这行数据向下移动一行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swapRow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两行数据位置进行交换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isChecked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判断当前行是否被选中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moveRow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rowid,index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将rowid所在的当前行移动到index的位置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setSelection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jqGrid对象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将rowid所在的当前行勾选上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removeSelect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 or 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将rowid所在的当前行去掉勾选或者当不传rowid时，则去掉所有的勾选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setRowStyle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rowid,style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设置rowid所在行的样式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getRowIndex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rowid所在行序号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获取rowid所在行的序号index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getRowObject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获取rowid所在行的对象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getRowRealData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获取rowid所在行原始数据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getAllRowData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获取表格当前页所有的数据信息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index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通过行序号来获取行的rowid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gridRowSpan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rowid,style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设置rowid所在行的样式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获取表格的行数据，传入该行的rowid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getSelectedRowsData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当表格有配置复选框时，获取勾选的数据，不需要传参数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getSelectedOriginalRowsData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object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当表格有配置复选框时，获取勾选的数据的原始值，不需要传参数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getOriginalRowData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获取表格的行数据，传入该行的rowid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getAllOriginalData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获取当前页表格的所有数据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delRowData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rowid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删除表格一行数据，参数为行的rowid</w:t>
            </w:r>
          </w:p>
        </w:tc>
      </w:tr>
      <w:tr w:rsidR="00536149" w:rsidRPr="001A358B" w:rsidTr="004C304A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getRowCount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none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array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获取当前页有多少行数据</w:t>
            </w:r>
          </w:p>
        </w:tc>
      </w:tr>
    </w:tbl>
    <w:p w:rsidR="00134AE5" w:rsidRPr="001A358B" w:rsidRDefault="00134AE5" w:rsidP="00134AE5">
      <w:pPr>
        <w:pStyle w:val="2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lang w:eastAsia="zh-CN"/>
        </w:rPr>
        <w:t>六</w:t>
      </w:r>
      <w:r w:rsidRPr="001A358B">
        <w:rPr>
          <w:rFonts w:ascii="微软雅黑" w:eastAsia="微软雅黑" w:hAnsi="微软雅黑"/>
        </w:rPr>
        <w:t>、dynamicGrid</w:t>
      </w:r>
      <w:r>
        <w:rPr>
          <w:rFonts w:ascii="微软雅黑" w:eastAsia="微软雅黑" w:hAnsi="微软雅黑" w:hint="eastAsia"/>
          <w:lang w:eastAsia="zh-CN"/>
        </w:rPr>
        <w:t>-动态列表指令配置</w:t>
      </w:r>
    </w:p>
    <w:p w:rsidR="00134AE5" w:rsidRPr="00134AE5" w:rsidRDefault="00134AE5" w:rsidP="00134AE5">
      <w:pPr>
        <w:pStyle w:val="a0"/>
        <w:rPr>
          <w:lang w:eastAsia="zh-CN"/>
        </w:rPr>
      </w:pPr>
    </w:p>
    <w:p w:rsidR="00536149" w:rsidRPr="001A358B" w:rsidRDefault="00B66D82">
      <w:pPr>
        <w:pStyle w:val="FirstParagraph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i/>
        </w:rPr>
        <w:t>表格的配置有多种，分别是list、grid、dynamicGrid、editGrid。都是配置表格的，其中dynamicGrid配置的是动态列表。list和grid配置的是普通列表，editGrid是可编辑表格。</w:t>
      </w:r>
    </w:p>
    <w:p w:rsidR="00536149" w:rsidRPr="001A358B" w:rsidRDefault="00B66D82">
      <w:pPr>
        <w:pStyle w:val="3"/>
        <w:rPr>
          <w:rFonts w:ascii="微软雅黑" w:eastAsia="微软雅黑" w:hAnsi="微软雅黑"/>
        </w:rPr>
      </w:pPr>
      <w:bookmarkStart w:id="83" w:name="dynamicgrid"/>
      <w:r w:rsidRPr="001A358B">
        <w:rPr>
          <w:rFonts w:ascii="微软雅黑" w:eastAsia="微软雅黑" w:hAnsi="微软雅黑"/>
        </w:rPr>
        <w:t>dynamicGrid</w:t>
      </w:r>
      <w:bookmarkEnd w:id="83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1242"/>
        <w:gridCol w:w="754"/>
        <w:gridCol w:w="405"/>
        <w:gridCol w:w="6455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rowNum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表格一页显示的数据条数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rowList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设置表格一页展示数据的条数，rowList=“[50, 100, 200]”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multiselect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配置动态列表是否能勾选，默认为多选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sorterItems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设置需要排序列，sorterItems=“adminOrgUnit.sortCode,adminOrgUnit.longNumber”</w:t>
            </w:r>
          </w:p>
        </w:tc>
      </w:tr>
    </w:tbl>
    <w:p w:rsidR="00536149" w:rsidRPr="001A358B" w:rsidRDefault="00B66D82">
      <w:pPr>
        <w:pStyle w:val="3"/>
        <w:rPr>
          <w:rFonts w:ascii="微软雅黑" w:eastAsia="微软雅黑" w:hAnsi="微软雅黑"/>
        </w:rPr>
      </w:pPr>
      <w:bookmarkStart w:id="84" w:name="dynamicgrid-中列的配置-field"/>
      <w:r w:rsidRPr="001A358B">
        <w:rPr>
          <w:rFonts w:ascii="微软雅黑" w:eastAsia="微软雅黑" w:hAnsi="微软雅黑"/>
        </w:rPr>
        <w:lastRenderedPageBreak/>
        <w:t>dynamicGrid 中列的配置 field</w:t>
      </w:r>
      <w:bookmarkEnd w:id="84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1019"/>
        <w:gridCol w:w="1156"/>
        <w:gridCol w:w="687"/>
        <w:gridCol w:w="5994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配置列的字段属性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label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表格列显示的名称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字段的类型，string、boolean、int等，默认为string类型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key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当从服务器端返回的数据中没有id时，将此作为唯一rowid使用只有一个列可以做这项设置。如果设置多于一个，那么只选取第一个，其他被忽略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frozen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是否是冻结列，默认为false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hidden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是否隐藏改列，默认为false，不隐藏</w:t>
            </w:r>
          </w:p>
        </w:tc>
      </w:tr>
    </w:tbl>
    <w:p w:rsidR="00D27BD9" w:rsidRPr="001A358B" w:rsidRDefault="00D27BD9" w:rsidP="00D27BD9">
      <w:pPr>
        <w:pStyle w:val="2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lang w:eastAsia="zh-CN"/>
        </w:rPr>
        <w:t>七</w:t>
      </w:r>
      <w:r w:rsidRPr="001A358B">
        <w:rPr>
          <w:rFonts w:ascii="微软雅黑" w:eastAsia="微软雅黑" w:hAnsi="微软雅黑"/>
        </w:rPr>
        <w:t>、</w:t>
      </w:r>
      <w:r>
        <w:rPr>
          <w:rFonts w:ascii="微软雅黑" w:eastAsia="微软雅黑" w:hAnsi="微软雅黑" w:hint="eastAsia"/>
          <w:lang w:eastAsia="zh-CN"/>
        </w:rPr>
        <w:t>grid&amp;editGrid-列表&amp;分录指令配置</w:t>
      </w:r>
    </w:p>
    <w:p w:rsidR="00134AE5" w:rsidRPr="00134AE5" w:rsidRDefault="00134AE5" w:rsidP="00134AE5">
      <w:pPr>
        <w:pStyle w:val="a0"/>
        <w:rPr>
          <w:lang w:eastAsia="zh-CN"/>
        </w:rPr>
      </w:pPr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1421"/>
        <w:gridCol w:w="916"/>
        <w:gridCol w:w="395"/>
        <w:gridCol w:w="6124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</w:t>
            </w:r>
            <w:r w:rsidRPr="001A358B">
              <w:rPr>
                <w:rFonts w:ascii="微软雅黑" w:eastAsia="微软雅黑" w:hAnsi="微软雅黑"/>
                <w:b/>
              </w:rPr>
              <w:lastRenderedPageBreak/>
              <w:t>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lastRenderedPageBreak/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query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配置查询query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uipk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url进行数据请求时，配置相应的请求路径，未配置时，查询表格会取当前页面的uipk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view_model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暂时未知配置的功能及作用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datatype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数据类型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onSelectRow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选择行时触发此事件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class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定义表格的css样式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loadComplete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表格加载完成触发的事件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rowNum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表格一页显示的数据条数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rowList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设置表格一页展示数据的条数，rowList=“[50, 100, 200]”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pager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</w:t>
            </w:r>
            <w:r w:rsidRPr="001A358B">
              <w:rPr>
                <w:rFonts w:ascii="微软雅黑" w:eastAsia="微软雅黑" w:hAnsi="微软雅黑"/>
              </w:rPr>
              <w:lastRenderedPageBreak/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指定分页栏的位置，默认在表格右上方，若有设置，则</w:t>
            </w:r>
            <w:r w:rsidRPr="001A358B">
              <w:rPr>
                <w:rFonts w:ascii="微软雅黑" w:eastAsia="微软雅黑" w:hAnsi="微软雅黑"/>
                <w:lang w:eastAsia="zh-CN"/>
              </w:rPr>
              <w:lastRenderedPageBreak/>
              <w:t>一律在中间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hasPager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是否显示分页栏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filter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配置表格的默认过滤条件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sorterItems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设置需要排序列，sorterItems=“adminOrgUnit.sortCode,adminOrgUnit.longNumber”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url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表格请求数据的url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uri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表格也是表格界面的uri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shrinkToFit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设置表格显示横向滚动条，默认显示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multiselect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设置表格是否显示复选框，默认显示复选框</w:t>
            </w:r>
          </w:p>
        </w:tc>
      </w:tr>
    </w:tbl>
    <w:p w:rsidR="00536149" w:rsidRPr="001A358B" w:rsidRDefault="00B66D82">
      <w:pPr>
        <w:pStyle w:val="3"/>
        <w:rPr>
          <w:rFonts w:ascii="微软雅黑" w:eastAsia="微软雅黑" w:hAnsi="微软雅黑"/>
        </w:rPr>
      </w:pPr>
      <w:bookmarkStart w:id="85" w:name="grid中列的配置-fieldeditgrid中列的配置column"/>
      <w:r w:rsidRPr="001A358B">
        <w:rPr>
          <w:rFonts w:ascii="微软雅黑" w:eastAsia="微软雅黑" w:hAnsi="微软雅黑"/>
        </w:rPr>
        <w:t>grid中列的配置 field，editGrid中列的配置column</w:t>
      </w:r>
      <w:bookmarkEnd w:id="85"/>
    </w:p>
    <w:tbl>
      <w:tblPr>
        <w:tblStyle w:val="Table"/>
        <w:tblW w:w="5000" w:type="pct"/>
        <w:tblLook w:val="07E0" w:firstRow="1" w:lastRow="1" w:firstColumn="1" w:lastColumn="1" w:noHBand="1" w:noVBand="1"/>
      </w:tblPr>
      <w:tblGrid>
        <w:gridCol w:w="1758"/>
        <w:gridCol w:w="881"/>
        <w:gridCol w:w="386"/>
        <w:gridCol w:w="5831"/>
      </w:tblGrid>
      <w:tr w:rsidR="00536149" w:rsidRPr="001A358B"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参数名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类型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参数说明</w:t>
            </w:r>
          </w:p>
        </w:tc>
        <w:tc>
          <w:tcPr>
            <w:tcW w:w="0" w:type="auto"/>
            <w:tcBorders>
              <w:bottom w:val="single" w:sz="0" w:space="0" w:color="auto"/>
            </w:tcBorders>
            <w:vAlign w:val="bottom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  <w:b/>
              </w:rPr>
              <w:t>描述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name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</w:t>
            </w:r>
            <w:r w:rsidRPr="001A358B">
              <w:rPr>
                <w:rFonts w:ascii="微软雅黑" w:eastAsia="微软雅黑" w:hAnsi="微软雅黑"/>
              </w:rPr>
              <w:lastRenderedPageBreak/>
              <w:t>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非</w:t>
            </w:r>
            <w:r w:rsidRPr="001A358B">
              <w:rPr>
                <w:rFonts w:ascii="微软雅黑" w:eastAsia="微软雅黑" w:hAnsi="微软雅黑"/>
              </w:rPr>
              <w:lastRenderedPageBreak/>
              <w:t>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配置列的字段属性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label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表格列显示的名称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width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int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显示的列宽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align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列字段的显示，left, center, right.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sortable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设置需要排序列，sorterItems=“adminOrgUnit.sortCode,adminOrgUnit.longNumber”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frozen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是否是冻结列，默认为false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hidden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是否隐藏改列，默认为false，不隐藏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formatter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对列进行格式化时设置的函数名或者类型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customformatter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自定义函数对列进行格式化时设置的函数名或者类型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customparam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是否隐藏改列，默认为false，不隐藏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lastRenderedPageBreak/>
              <w:t>formatoptions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对某些列进行格式化的设置，formatoptions=“{decimalPlaces:3}” decimalSeparator thousandsSeparator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rowspan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String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是否隐藏改列，默认为false，不隐藏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key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  <w:lang w:eastAsia="zh-CN"/>
              </w:rPr>
            </w:pPr>
            <w:r w:rsidRPr="001A358B">
              <w:rPr>
                <w:rFonts w:ascii="微软雅黑" w:eastAsia="微软雅黑" w:hAnsi="微软雅黑"/>
                <w:lang w:eastAsia="zh-CN"/>
              </w:rPr>
              <w:t>当从服务器端返回的数据中没有id时，将此作为唯一rowid使用只有一个列可以做这项设置。如果设置多于一个，那么只选取第一个，其他被忽略</w:t>
            </w:r>
          </w:p>
        </w:tc>
      </w:tr>
      <w:tr w:rsidR="00536149" w:rsidRPr="001A358B"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isBatchTipsColumn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boolean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非必须</w:t>
            </w:r>
          </w:p>
        </w:tc>
        <w:tc>
          <w:tcPr>
            <w:tcW w:w="0" w:type="auto"/>
          </w:tcPr>
          <w:p w:rsidR="00536149" w:rsidRPr="001A358B" w:rsidRDefault="00B66D82">
            <w:pPr>
              <w:pStyle w:val="Compact"/>
              <w:rPr>
                <w:rFonts w:ascii="微软雅黑" w:eastAsia="微软雅黑" w:hAnsi="微软雅黑"/>
              </w:rPr>
            </w:pPr>
            <w:r w:rsidRPr="001A358B">
              <w:rPr>
                <w:rFonts w:ascii="微软雅黑" w:eastAsia="微软雅黑" w:hAnsi="微软雅黑"/>
              </w:rPr>
              <w:t>是否是批量处理的列</w:t>
            </w:r>
          </w:p>
        </w:tc>
      </w:tr>
    </w:tbl>
    <w:p w:rsidR="00536149" w:rsidRPr="001A358B" w:rsidRDefault="001E0033">
      <w:pPr>
        <w:pStyle w:val="2"/>
        <w:rPr>
          <w:rFonts w:ascii="微软雅黑" w:eastAsia="微软雅黑" w:hAnsi="微软雅黑"/>
          <w:lang w:eastAsia="zh-CN"/>
        </w:rPr>
      </w:pPr>
      <w:bookmarkStart w:id="86" w:name="七视图配置和生成界面截图"/>
      <w:r>
        <w:rPr>
          <w:rFonts w:ascii="微软雅黑" w:eastAsia="微软雅黑" w:hAnsi="微软雅黑" w:hint="eastAsia"/>
          <w:lang w:eastAsia="zh-CN"/>
        </w:rPr>
        <w:t>八</w:t>
      </w:r>
      <w:r w:rsidR="00B66D82" w:rsidRPr="001A358B">
        <w:rPr>
          <w:rFonts w:ascii="微软雅黑" w:eastAsia="微软雅黑" w:hAnsi="微软雅黑"/>
          <w:lang w:eastAsia="zh-CN"/>
        </w:rPr>
        <w:t>、视图配置和生成界面截图</w:t>
      </w:r>
      <w:bookmarkEnd w:id="86"/>
    </w:p>
    <w:p w:rsidR="00536149" w:rsidRPr="001A358B" w:rsidRDefault="00B66D82">
      <w:pPr>
        <w:numPr>
          <w:ilvl w:val="0"/>
          <w:numId w:val="40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行政组织维护–grid配置：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&lt;grid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"AdminOrgUnit_List"</w:t>
      </w:r>
      <w:r w:rsidRPr="001A358B">
        <w:rPr>
          <w:rStyle w:val="OtherTok"/>
          <w:rFonts w:ascii="微软雅黑" w:eastAsia="微软雅黑" w:hAnsi="微软雅黑"/>
        </w:rPr>
        <w:t xml:space="preserve"> sorterItems=</w:t>
      </w:r>
      <w:r w:rsidRPr="001A358B">
        <w:rPr>
          <w:rStyle w:val="StringTok"/>
          <w:rFonts w:ascii="微软雅黑" w:eastAsia="微软雅黑" w:hAnsi="微软雅黑"/>
        </w:rPr>
        <w:t>"sortCode,longNumber,number"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"number"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"行政组织编码"</w:t>
      </w:r>
      <w:r w:rsidRPr="001A358B">
        <w:rPr>
          <w:rStyle w:val="OtherTok"/>
          <w:rFonts w:ascii="微软雅黑" w:eastAsia="微软雅黑" w:hAnsi="微软雅黑"/>
        </w:rPr>
        <w:t xml:space="preserve"> isBatchTipsColumn=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"行政组织名称"</w:t>
      </w:r>
      <w:r w:rsidRPr="001A358B">
        <w:rPr>
          <w:rStyle w:val="OtherTok"/>
          <w:rFonts w:ascii="微软雅黑" w:eastAsia="微软雅黑" w:hAnsi="微软雅黑"/>
        </w:rPr>
        <w:t xml:space="preserve"> isBatchTipsColumn=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"unitLayerType.name"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"行政组织类型"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"responPosition.name"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"负责职位"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"parent.number"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"上级行政组织编码"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"parent.name"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"上级行政组织名称"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"company"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"isSealUp"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"状态"</w:t>
      </w:r>
      <w:r w:rsidRPr="001A358B">
        <w:rPr>
          <w:rStyle w:val="OtherTok"/>
          <w:rFonts w:ascii="微软雅黑" w:eastAsia="微软雅黑" w:hAnsi="微软雅黑"/>
        </w:rPr>
        <w:t xml:space="preserve"> formatter=</w:t>
      </w:r>
      <w:r w:rsidRPr="001A358B">
        <w:rPr>
          <w:rStyle w:val="StringTok"/>
          <w:rFonts w:ascii="微软雅黑" w:eastAsia="微软雅黑" w:hAnsi="微软雅黑"/>
        </w:rPr>
        <w:t>"wafenum"</w:t>
      </w:r>
      <w:r w:rsidRPr="001A358B">
        <w:rPr>
          <w:rStyle w:val="OtherTok"/>
          <w:rFonts w:ascii="微软雅黑" w:eastAsia="微软雅黑" w:hAnsi="微软雅黑"/>
        </w:rPr>
        <w:t xml:space="preserve"> formatoptions=</w:t>
      </w:r>
      <w:r w:rsidRPr="001A358B">
        <w:rPr>
          <w:rStyle w:val="StringTok"/>
          <w:rFonts w:ascii="微软雅黑" w:eastAsia="微软雅黑" w:hAnsi="微软雅黑"/>
        </w:rPr>
        <w:t>"{enumSource:[{'value': 'true', 'alias': '封存'}, {'value': 'false', 'alias': '启用'}]}"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CommentTok"/>
          <w:rFonts w:ascii="微软雅黑" w:eastAsia="微软雅黑" w:hAnsi="微软雅黑"/>
        </w:rPr>
        <w:t>&lt;!--field name="orgProperty.name" label="业务板块"/--&gt;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"id"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"id"</w:t>
      </w:r>
      <w:r w:rsidRPr="001A358B">
        <w:rPr>
          <w:rStyle w:val="OtherTok"/>
          <w:rFonts w:ascii="微软雅黑" w:eastAsia="微软雅黑" w:hAnsi="微软雅黑"/>
        </w:rPr>
        <w:t xml:space="preserve"> type=</w:t>
      </w:r>
      <w:r w:rsidRPr="001A358B">
        <w:rPr>
          <w:rStyle w:val="StringTok"/>
          <w:rFonts w:ascii="微软雅黑" w:eastAsia="微软雅黑" w:hAnsi="微软雅黑"/>
        </w:rPr>
        <w:t>"hidden"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&lt;domain&gt;</w:t>
      </w:r>
      <w:r w:rsidRPr="001A358B">
        <w:rPr>
          <w:rStyle w:val="NormalTok"/>
          <w:rFonts w:ascii="微软雅黑" w:eastAsia="微软雅黑" w:hAnsi="微软雅黑"/>
        </w:rPr>
        <w:t xml:space="preserve"> [('id','=','$UserAdminRangeFilter')] </w:t>
      </w:r>
      <w:r w:rsidRPr="001A358B">
        <w:rPr>
          <w:rStyle w:val="KeywordTok"/>
          <w:rFonts w:ascii="微软雅黑" w:eastAsia="微软雅黑" w:hAnsi="微软雅黑"/>
        </w:rPr>
        <w:t>&lt;/domain&gt;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lastRenderedPageBreak/>
        <w:t xml:space="preserve">        </w:t>
      </w:r>
      <w:r w:rsidRPr="001A358B">
        <w:rPr>
          <w:rStyle w:val="KeywordTok"/>
          <w:rFonts w:ascii="微软雅黑" w:eastAsia="微软雅黑" w:hAnsi="微软雅黑"/>
        </w:rPr>
        <w:t>&lt;editURI</w:t>
      </w:r>
      <w:r w:rsidRPr="001A358B">
        <w:rPr>
          <w:rStyle w:val="OtherTok"/>
          <w:rFonts w:ascii="微软雅黑" w:eastAsia="微软雅黑" w:hAnsi="微软雅黑"/>
        </w:rPr>
        <w:t xml:space="preserve"> value=</w:t>
      </w:r>
      <w:r w:rsidRPr="001A358B">
        <w:rPr>
          <w:rStyle w:val="StringTok"/>
          <w:rFonts w:ascii="微软雅黑" w:eastAsia="微软雅黑" w:hAnsi="微软雅黑"/>
        </w:rPr>
        <w:t>"shr.org.AdminOrgUnit_edit"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&lt;/grid&gt;</w:t>
      </w:r>
    </w:p>
    <w:p w:rsidR="00536149" w:rsidRPr="001A358B" w:rsidRDefault="00B66D82">
      <w:pPr>
        <w:pStyle w:val="CaptionedFigur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4184652C" wp14:editId="0F2A2AC5">
            <wp:extent cx="5334000" cy="1540933"/>
            <wp:effectExtent l="0" t="0" r="0" b="0"/>
            <wp:docPr id="19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grid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5409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numPr>
          <w:ilvl w:val="0"/>
          <w:numId w:val="40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籍贯–list配置：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&lt;list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"NativePlaceUIView"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"number"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"name"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"simpleName"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"description"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&gt;&lt;/field&gt;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&lt;/list&gt;</w:t>
      </w:r>
    </w:p>
    <w:p w:rsidR="00536149" w:rsidRPr="001A358B" w:rsidRDefault="00B66D82">
      <w:pPr>
        <w:numPr>
          <w:ilvl w:val="0"/>
          <w:numId w:val="40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</w:rPr>
        <w:t>员工信息维护–dynamicGrid配置：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&lt;dynamicGrid</w:t>
      </w:r>
      <w:r w:rsidRPr="001A358B">
        <w:rPr>
          <w:rStyle w:val="OtherTok"/>
          <w:rFonts w:ascii="微软雅黑" w:eastAsia="微软雅黑" w:hAnsi="微软雅黑"/>
        </w:rPr>
        <w:t xml:space="preserve"> rowNum=</w:t>
      </w:r>
      <w:r w:rsidRPr="001A358B">
        <w:rPr>
          <w:rStyle w:val="StringTok"/>
          <w:rFonts w:ascii="微软雅黑" w:eastAsia="微软雅黑" w:hAnsi="微软雅黑"/>
        </w:rPr>
        <w:t>"20"</w:t>
      </w:r>
      <w:r w:rsidRPr="001A358B">
        <w:rPr>
          <w:rStyle w:val="OtherTok"/>
          <w:rFonts w:ascii="微软雅黑" w:eastAsia="微软雅黑" w:hAnsi="微软雅黑"/>
        </w:rPr>
        <w:t xml:space="preserve"> rowList=</w:t>
      </w:r>
      <w:r w:rsidRPr="001A358B">
        <w:rPr>
          <w:rStyle w:val="StringTok"/>
          <w:rFonts w:ascii="微软雅黑" w:eastAsia="微软雅黑" w:hAnsi="微软雅黑"/>
        </w:rPr>
        <w:t>"[20, 50, 100, 200]"</w:t>
      </w:r>
      <w:r w:rsidRPr="001A358B">
        <w:rPr>
          <w:rStyle w:val="OtherTok"/>
          <w:rFonts w:ascii="微软雅黑" w:eastAsia="微软雅黑" w:hAnsi="微软雅黑"/>
        </w:rPr>
        <w:t xml:space="preserve"> sorterItems=</w:t>
      </w:r>
      <w:r w:rsidRPr="001A358B">
        <w:rPr>
          <w:rStyle w:val="StringTok"/>
          <w:rFonts w:ascii="微软雅黑" w:eastAsia="微软雅黑" w:hAnsi="微软雅黑"/>
        </w:rPr>
        <w:t>"adminOrgUnit.sortCode,adminOrgUnit.longNumber,position.index,position.number,person.indexOf,person.number"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"person.id"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"person.id"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key=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"empOrgRelation.id"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"empOrgRelation.id"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"adminOrgUnit.id"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"adminOrgUnit.id"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"hrOrg.id"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"hrOrg.id"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            </w:t>
      </w:r>
      <w:r w:rsidRPr="001A358B">
        <w:rPr>
          <w:rStyle w:val="KeywordTok"/>
          <w:rFonts w:ascii="微软雅黑" w:eastAsia="微软雅黑" w:hAnsi="微软雅黑"/>
        </w:rPr>
        <w:t>&lt;field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"empHRORelationHis.useDefault"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"empHRORelationHis.useDefault"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&lt;/dynamicGrid&gt;</w:t>
      </w:r>
    </w:p>
    <w:p w:rsidR="00536149" w:rsidRPr="001A358B" w:rsidRDefault="00B66D82">
      <w:pPr>
        <w:pStyle w:val="CaptionedFigur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noProof/>
          <w:lang w:eastAsia="zh-CN"/>
        </w:rPr>
        <w:lastRenderedPageBreak/>
        <w:drawing>
          <wp:inline distT="0" distB="0" distL="0" distR="0" wp14:anchorId="5FB77C9D" wp14:editId="1D3483F4">
            <wp:extent cx="5334000" cy="2111566"/>
            <wp:effectExtent l="0" t="0" r="0" b="0"/>
            <wp:docPr id="20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dynamicGrid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21115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149" w:rsidRPr="001A358B" w:rsidRDefault="00B66D82">
      <w:pPr>
        <w:numPr>
          <w:ilvl w:val="0"/>
          <w:numId w:val="40"/>
        </w:numPr>
        <w:rPr>
          <w:rFonts w:ascii="微软雅黑" w:eastAsia="微软雅黑" w:hAnsi="微软雅黑"/>
          <w:lang w:eastAsia="zh-CN"/>
        </w:rPr>
      </w:pPr>
      <w:r w:rsidRPr="001A358B">
        <w:rPr>
          <w:rFonts w:ascii="微软雅黑" w:eastAsia="微软雅黑" w:hAnsi="微软雅黑"/>
          <w:lang w:eastAsia="zh-CN"/>
        </w:rPr>
        <w:t>员工转正–创建多人转正–editGrid配置：</w:t>
      </w:r>
    </w:p>
    <w:p w:rsidR="00536149" w:rsidRPr="001A358B" w:rsidRDefault="00B66D82">
      <w:pPr>
        <w:pStyle w:val="SourceCode"/>
        <w:numPr>
          <w:ilvl w:val="0"/>
          <w:numId w:val="1"/>
        </w:numPr>
        <w:rPr>
          <w:rFonts w:ascii="微软雅黑" w:eastAsia="微软雅黑" w:hAnsi="微软雅黑"/>
        </w:rPr>
      </w:pPr>
      <w:r w:rsidRPr="001A358B">
        <w:rPr>
          <w:rStyle w:val="KeywordTok"/>
          <w:rFonts w:ascii="微软雅黑" w:eastAsia="微软雅黑" w:hAnsi="微软雅黑"/>
        </w:rPr>
        <w:t>&lt;editGrid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"entrys"</w:t>
      </w:r>
      <w:r w:rsidRPr="001A358B">
        <w:rPr>
          <w:rStyle w:val="OtherTok"/>
          <w:rFonts w:ascii="微软雅黑" w:eastAsia="微软雅黑" w:hAnsi="微软雅黑"/>
        </w:rPr>
        <w:t xml:space="preserve"> shrinkToFit=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viewrecords=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height=</w:t>
      </w:r>
      <w:r w:rsidRPr="001A358B">
        <w:rPr>
          <w:rStyle w:val="StringTok"/>
          <w:rFonts w:ascii="微软雅黑" w:eastAsia="微软雅黑" w:hAnsi="微软雅黑"/>
        </w:rPr>
        <w:t>"300"</w:t>
      </w:r>
      <w:r w:rsidRPr="001A358B">
        <w:rPr>
          <w:rStyle w:val="KeywordTok"/>
          <w:rFonts w:ascii="微软雅黑" w:eastAsia="微软雅黑" w:hAnsi="微软雅黑"/>
        </w:rPr>
        <w:t>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"id"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"person.number"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"员工编码"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"person"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"姓名"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"hrBizDefine"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"变动操作"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"com.kingdee.eas.hr.base.app.HRBizDefine.F7"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required=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"affairActionReason"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"变动类型"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required=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"com.kingdee.eas.hr.base.app.AffairActionReason.F7"</w:t>
      </w:r>
      <w:r w:rsidRPr="001A358B">
        <w:rPr>
          <w:rStyle w:val="OtherTok"/>
          <w:rFonts w:ascii="微软雅黑" w:eastAsia="微软雅黑" w:hAnsi="微软雅黑"/>
        </w:rPr>
        <w:t xml:space="preserve"> bizFilterFields=</w:t>
      </w:r>
      <w:r w:rsidRPr="001A358B">
        <w:rPr>
          <w:rStyle w:val="StringTok"/>
          <w:rFonts w:ascii="微软雅黑" w:eastAsia="微软雅黑" w:hAnsi="微软雅黑"/>
        </w:rPr>
        <w:t>"hrOrgUnit"</w:t>
      </w:r>
      <w:r w:rsidRPr="001A358B">
        <w:rPr>
          <w:rStyle w:val="OtherTok"/>
          <w:rFonts w:ascii="微软雅黑" w:eastAsia="微软雅黑" w:hAnsi="微软雅黑"/>
        </w:rPr>
        <w:t xml:space="preserve"> isHRBaseItem=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"variationReason"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"com.kingdee.eas.hr.base.app.VariationReason.F7"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"变动原因"</w:t>
      </w:r>
      <w:r w:rsidRPr="001A358B">
        <w:rPr>
          <w:rStyle w:val="OtherTok"/>
          <w:rFonts w:ascii="微软雅黑" w:eastAsia="微软雅黑" w:hAnsi="微软雅黑"/>
        </w:rPr>
        <w:t xml:space="preserve"> bizFilterFields=</w:t>
      </w:r>
      <w:r w:rsidRPr="001A358B">
        <w:rPr>
          <w:rStyle w:val="StringTok"/>
          <w:rFonts w:ascii="微软雅黑" w:eastAsia="微软雅黑" w:hAnsi="微软雅黑"/>
        </w:rPr>
        <w:t>"hrOrgUnit"</w:t>
      </w:r>
      <w:r w:rsidRPr="001A358B">
        <w:rPr>
          <w:rStyle w:val="OtherTok"/>
          <w:rFonts w:ascii="微软雅黑" w:eastAsia="微软雅黑" w:hAnsi="微软雅黑"/>
        </w:rPr>
        <w:t xml:space="preserve"> isHRBaseItem=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"bizDate"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"实际转正日期"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required=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"empType"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"目标用工关系状态"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"60"</w:t>
      </w:r>
      <w:r w:rsidRPr="001A358B">
        <w:rPr>
          <w:rStyle w:val="OtherTok"/>
          <w:rFonts w:ascii="微软雅黑" w:eastAsia="微软雅黑" w:hAnsi="微软雅黑"/>
        </w:rPr>
        <w:t xml:space="preserve"> required=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"com.kingdee.eas.hr.base.app.EmployeeType.F7"</w:t>
      </w:r>
      <w:r w:rsidRPr="001A358B">
        <w:rPr>
          <w:rStyle w:val="OtherTok"/>
          <w:rFonts w:ascii="微软雅黑" w:eastAsia="微软雅黑" w:hAnsi="微软雅黑"/>
        </w:rPr>
        <w:t xml:space="preserve"> bizFilterFields=</w:t>
      </w:r>
      <w:r w:rsidRPr="001A358B">
        <w:rPr>
          <w:rStyle w:val="StringTok"/>
          <w:rFonts w:ascii="微软雅黑" w:eastAsia="微软雅黑" w:hAnsi="微软雅黑"/>
        </w:rPr>
        <w:t>"hrOrgUnit"</w:t>
      </w:r>
      <w:r w:rsidRPr="001A358B">
        <w:rPr>
          <w:rStyle w:val="OtherTok"/>
          <w:rFonts w:ascii="微软雅黑" w:eastAsia="微软雅黑" w:hAnsi="微软雅黑"/>
        </w:rPr>
        <w:t xml:space="preserve"> isHRBaseItem=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"probation"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"试用期（月）"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"50"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"planFormalDate"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"预计转正日期"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lastRenderedPageBreak/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"position"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"职位"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"com.kingdee.eas.basedata.org.app.TargetPosition.F7"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"jobLevel"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"转正后职层"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"shr.affair.JobLevel.f7"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"jobGrade"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"转正后职等"</w:t>
      </w:r>
      <w:r w:rsidRPr="001A358B">
        <w:rPr>
          <w:rStyle w:val="OtherTok"/>
          <w:rFonts w:ascii="微软雅黑" w:eastAsia="微软雅黑" w:hAnsi="微软雅黑"/>
        </w:rPr>
        <w:t xml:space="preserve"> uipk=</w:t>
      </w:r>
      <w:r w:rsidRPr="001A358B">
        <w:rPr>
          <w:rStyle w:val="StringTok"/>
          <w:rFonts w:ascii="微软雅黑" w:eastAsia="微软雅黑" w:hAnsi="微软雅黑"/>
        </w:rPr>
        <w:t>"shr.affair.JobGrade.f7"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"job"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"转正后职务"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"adminOrg"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"转正后组织"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"adminOrg.department"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"转正后部门"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"company"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"转正后公司"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OtherTok"/>
          <w:rFonts w:ascii="微软雅黑" w:eastAsia="微软雅黑" w:hAnsi="微软雅黑"/>
        </w:rPr>
        <w:t xml:space="preserve"> editable=</w:t>
      </w:r>
      <w:r w:rsidRPr="001A358B">
        <w:rPr>
          <w:rStyle w:val="StringTok"/>
          <w:rFonts w:ascii="微软雅黑" w:eastAsia="微软雅黑" w:hAnsi="微软雅黑"/>
        </w:rPr>
        <w:t>"false"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"oldEmpType"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"原用工关系状态"</w:t>
      </w:r>
      <w:r w:rsidRPr="001A358B">
        <w:rPr>
          <w:rStyle w:val="OtherTok"/>
          <w:rFonts w:ascii="微软雅黑" w:eastAsia="微软雅黑" w:hAnsi="微软雅黑"/>
        </w:rPr>
        <w:t xml:space="preserve"> formatter=</w:t>
      </w:r>
      <w:r w:rsidRPr="001A358B">
        <w:rPr>
          <w:rStyle w:val="StringTok"/>
          <w:rFonts w:ascii="微软雅黑" w:eastAsia="微软雅黑" w:hAnsi="微软雅黑"/>
        </w:rPr>
        <w:t>"promptBox"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"description"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"备注"</w:t>
      </w:r>
      <w:r w:rsidRPr="001A358B">
        <w:rPr>
          <w:rStyle w:val="OtherTok"/>
          <w:rFonts w:ascii="微软雅黑" w:eastAsia="微软雅黑" w:hAnsi="微软雅黑"/>
        </w:rPr>
        <w:t xml:space="preserve"> width=</w:t>
      </w:r>
      <w:r w:rsidRPr="001A358B">
        <w:rPr>
          <w:rStyle w:val="StringTok"/>
          <w:rFonts w:ascii="微软雅黑" w:eastAsia="微软雅黑" w:hAnsi="微软雅黑"/>
        </w:rPr>
        <w:t>"70"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NormalTok"/>
          <w:rFonts w:ascii="微软雅黑" w:eastAsia="微软雅黑" w:hAnsi="微软雅黑"/>
        </w:rPr>
        <w:t xml:space="preserve">    </w:t>
      </w:r>
      <w:r w:rsidRPr="001A358B">
        <w:rPr>
          <w:rStyle w:val="KeywordTok"/>
          <w:rFonts w:ascii="微软雅黑" w:eastAsia="微软雅黑" w:hAnsi="微软雅黑"/>
        </w:rPr>
        <w:t>&lt;column</w:t>
      </w:r>
      <w:r w:rsidRPr="001A358B">
        <w:rPr>
          <w:rStyle w:val="OtherTok"/>
          <w:rFonts w:ascii="微软雅黑" w:eastAsia="微软雅黑" w:hAnsi="微软雅黑"/>
        </w:rPr>
        <w:t xml:space="preserve"> name=</w:t>
      </w:r>
      <w:r w:rsidRPr="001A358B">
        <w:rPr>
          <w:rStyle w:val="StringTok"/>
          <w:rFonts w:ascii="微软雅黑" w:eastAsia="微软雅黑" w:hAnsi="微软雅黑"/>
        </w:rPr>
        <w:t>"oldCompany"</w:t>
      </w:r>
      <w:r w:rsidRPr="001A358B">
        <w:rPr>
          <w:rStyle w:val="OtherTok"/>
          <w:rFonts w:ascii="微软雅黑" w:eastAsia="微软雅黑" w:hAnsi="微软雅黑"/>
        </w:rPr>
        <w:t xml:space="preserve"> label=</w:t>
      </w:r>
      <w:r w:rsidRPr="001A358B">
        <w:rPr>
          <w:rStyle w:val="StringTok"/>
          <w:rFonts w:ascii="微软雅黑" w:eastAsia="微软雅黑" w:hAnsi="微软雅黑"/>
        </w:rPr>
        <w:t>"现任公司"</w:t>
      </w:r>
      <w:r w:rsidRPr="001A358B">
        <w:rPr>
          <w:rStyle w:val="OtherTok"/>
          <w:rFonts w:ascii="微软雅黑" w:eastAsia="微软雅黑" w:hAnsi="微软雅黑"/>
        </w:rPr>
        <w:t xml:space="preserve"> formatter=</w:t>
      </w:r>
      <w:r w:rsidRPr="001A358B">
        <w:rPr>
          <w:rStyle w:val="StringTok"/>
          <w:rFonts w:ascii="微软雅黑" w:eastAsia="微软雅黑" w:hAnsi="微软雅黑"/>
        </w:rPr>
        <w:t>"promptBox"</w:t>
      </w:r>
      <w:r w:rsidRPr="001A358B">
        <w:rPr>
          <w:rStyle w:val="OtherTok"/>
          <w:rFonts w:ascii="微软雅黑" w:eastAsia="微软雅黑" w:hAnsi="微软雅黑"/>
        </w:rPr>
        <w:t xml:space="preserve"> hidden=</w:t>
      </w:r>
      <w:r w:rsidRPr="001A358B">
        <w:rPr>
          <w:rStyle w:val="StringTok"/>
          <w:rFonts w:ascii="微软雅黑" w:eastAsia="微软雅黑" w:hAnsi="微软雅黑"/>
        </w:rPr>
        <w:t>"true"</w:t>
      </w:r>
      <w:r w:rsidRPr="001A358B">
        <w:rPr>
          <w:rStyle w:val="NormalTok"/>
          <w:rFonts w:ascii="微软雅黑" w:eastAsia="微软雅黑" w:hAnsi="微软雅黑"/>
        </w:rPr>
        <w:t xml:space="preserve"> </w:t>
      </w:r>
      <w:r w:rsidRPr="001A358B">
        <w:rPr>
          <w:rStyle w:val="KeywordTok"/>
          <w:rFonts w:ascii="微软雅黑" w:eastAsia="微软雅黑" w:hAnsi="微软雅黑"/>
        </w:rPr>
        <w:t>/&gt;</w:t>
      </w:r>
      <w:r w:rsidRPr="001A358B">
        <w:rPr>
          <w:rFonts w:ascii="微软雅黑" w:eastAsia="微软雅黑" w:hAnsi="微软雅黑"/>
        </w:rPr>
        <w:br/>
      </w:r>
      <w:r w:rsidRPr="001A358B">
        <w:rPr>
          <w:rStyle w:val="KeywordTok"/>
          <w:rFonts w:ascii="微软雅黑" w:eastAsia="微软雅黑" w:hAnsi="微软雅黑"/>
        </w:rPr>
        <w:t>&lt;/editGrid&gt;</w:t>
      </w:r>
    </w:p>
    <w:p w:rsidR="00536149" w:rsidRPr="001A358B" w:rsidRDefault="00B66D82" w:rsidP="00636E3F">
      <w:pPr>
        <w:pStyle w:val="CaptionedFigure"/>
        <w:numPr>
          <w:ilvl w:val="0"/>
          <w:numId w:val="1"/>
        </w:numPr>
        <w:spacing w:after="120"/>
        <w:rPr>
          <w:rFonts w:ascii="微软雅黑" w:eastAsia="微软雅黑" w:hAnsi="微软雅黑"/>
        </w:rPr>
      </w:pPr>
      <w:r w:rsidRPr="001A358B">
        <w:rPr>
          <w:rFonts w:ascii="微软雅黑" w:eastAsia="微软雅黑" w:hAnsi="微软雅黑"/>
          <w:noProof/>
          <w:lang w:eastAsia="zh-CN"/>
        </w:rPr>
        <w:drawing>
          <wp:inline distT="0" distB="0" distL="0" distR="0" wp14:anchorId="02B6F738" wp14:editId="4036CF13">
            <wp:extent cx="5334000" cy="1187648"/>
            <wp:effectExtent l="0" t="0" r="0" b="0"/>
            <wp:docPr id="21" name="Picture" descr="avata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images/editGrid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1876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36149" w:rsidRPr="001A358B">
      <w:pgSz w:w="12240" w:h="15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424A" w:rsidRDefault="0034424A">
      <w:pPr>
        <w:spacing w:after="0"/>
      </w:pPr>
      <w:r>
        <w:separator/>
      </w:r>
    </w:p>
  </w:endnote>
  <w:endnote w:type="continuationSeparator" w:id="0">
    <w:p w:rsidR="0034424A" w:rsidRDefault="0034424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424A" w:rsidRDefault="0034424A">
      <w:r>
        <w:separator/>
      </w:r>
    </w:p>
  </w:footnote>
  <w:footnote w:type="continuationSeparator" w:id="0">
    <w:p w:rsidR="0034424A" w:rsidRDefault="003442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A454B4C"/>
    <w:multiLevelType w:val="multilevel"/>
    <w:tmpl w:val="4E5697B4"/>
    <w:lvl w:ilvl="0">
      <w:start w:val="1"/>
      <w:numFmt w:val="decimal"/>
      <w:lvlText w:val="%1."/>
      <w:lvlJc w:val="left"/>
      <w:pPr>
        <w:tabs>
          <w:tab w:val="num" w:pos="0"/>
        </w:tabs>
        <w:ind w:left="480" w:hanging="480"/>
      </w:pPr>
    </w:lvl>
    <w:lvl w:ilvl="1">
      <w:start w:val="1"/>
      <w:numFmt w:val="decimal"/>
      <w:lvlText w:val="%2."/>
      <w:lvlJc w:val="left"/>
      <w:pPr>
        <w:tabs>
          <w:tab w:val="num" w:pos="720"/>
        </w:tabs>
        <w:ind w:left="1200" w:hanging="48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920" w:hanging="48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640" w:hanging="48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3360" w:hanging="480"/>
      </w:pPr>
    </w:lvl>
    <w:lvl w:ilvl="5">
      <w:start w:val="1"/>
      <w:numFmt w:val="decimal"/>
      <w:lvlText w:val="%6."/>
      <w:lvlJc w:val="left"/>
      <w:pPr>
        <w:tabs>
          <w:tab w:val="num" w:pos="3600"/>
        </w:tabs>
        <w:ind w:left="4080" w:hanging="480"/>
      </w:pPr>
    </w:lvl>
    <w:lvl w:ilvl="6">
      <w:start w:val="1"/>
      <w:numFmt w:val="decimal"/>
      <w:lvlText w:val="%7."/>
      <w:lvlJc w:val="left"/>
      <w:pPr>
        <w:tabs>
          <w:tab w:val="num" w:pos="4320"/>
        </w:tabs>
        <w:ind w:left="4800" w:hanging="480"/>
      </w:pPr>
    </w:lvl>
    <w:lvl w:ilvl="7">
      <w:start w:val="1"/>
      <w:numFmt w:val="decimal"/>
      <w:lvlText w:val="%8."/>
      <w:lvlJc w:val="left"/>
      <w:pPr>
        <w:tabs>
          <w:tab w:val="num" w:pos="5040"/>
        </w:tabs>
        <w:ind w:left="5520" w:hanging="480"/>
      </w:pPr>
    </w:lvl>
    <w:lvl w:ilvl="8">
      <w:start w:val="1"/>
      <w:numFmt w:val="decimal"/>
      <w:lvlText w:val="%9."/>
      <w:lvlJc w:val="left"/>
      <w:pPr>
        <w:tabs>
          <w:tab w:val="num" w:pos="5760"/>
        </w:tabs>
        <w:ind w:left="6240" w:hanging="480"/>
      </w:pPr>
    </w:lvl>
  </w:abstractNum>
  <w:abstractNum w:abstractNumId="1">
    <w:nsid w:val="170CD2DE"/>
    <w:multiLevelType w:val="multilevel"/>
    <w:tmpl w:val="CD62C13C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2">
    <w:nsid w:val="2C1AE401"/>
    <w:multiLevelType w:val="multilevel"/>
    <w:tmpl w:val="C65894BA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3">
    <w:nsid w:val="71315DCA"/>
    <w:multiLevelType w:val="multilevel"/>
    <w:tmpl w:val="772EB99E"/>
    <w:lvl w:ilvl="0">
      <w:numFmt w:val="bullet"/>
      <w:lvlText w:val="•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–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•"/>
      <w:lvlJc w:val="left"/>
      <w:pPr>
        <w:tabs>
          <w:tab w:val="num" w:pos="5760"/>
        </w:tabs>
        <w:ind w:left="6240" w:hanging="480"/>
      </w:pPr>
    </w:lvl>
  </w:abstractNum>
  <w:num w:numId="1">
    <w:abstractNumId w:val="1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</w:num>
  <w:num w:numId="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</w:num>
  <w:num w:numId="1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"/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"/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</w:num>
  <w:num w:numId="2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</w:num>
  <w:num w:numId="23">
    <w:abstractNumId w:val="3"/>
  </w:num>
  <w:num w:numId="24">
    <w:abstractNumId w:val="3"/>
  </w:num>
  <w:num w:numId="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"/>
  </w:num>
  <w:num w:numId="30">
    <w:abstractNumId w:val="3"/>
  </w:num>
  <w:num w:numId="31">
    <w:abstractNumId w:val="3"/>
  </w:num>
  <w:num w:numId="32">
    <w:abstractNumId w:val="3"/>
  </w:num>
  <w:num w:numId="3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"/>
  </w:num>
  <w:num w:numId="3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"/>
  </w:num>
  <w:num w:numId="37">
    <w:abstractNumId w:val="3"/>
  </w:num>
  <w:num w:numId="38">
    <w:abstractNumId w:val="3"/>
  </w:num>
  <w:num w:numId="39">
    <w:abstractNumId w:val="3"/>
  </w:num>
  <w:num w:numId="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/>
  <w:bordersDoNotSurroundFooter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0D07"/>
    <w:rsid w:val="00011C8B"/>
    <w:rsid w:val="00065CDA"/>
    <w:rsid w:val="000735FB"/>
    <w:rsid w:val="00086F8C"/>
    <w:rsid w:val="00111214"/>
    <w:rsid w:val="00134AE5"/>
    <w:rsid w:val="001A358B"/>
    <w:rsid w:val="001E0033"/>
    <w:rsid w:val="001E75E5"/>
    <w:rsid w:val="00204604"/>
    <w:rsid w:val="002116D9"/>
    <w:rsid w:val="0024309B"/>
    <w:rsid w:val="00261EFF"/>
    <w:rsid w:val="00270CD4"/>
    <w:rsid w:val="002874B2"/>
    <w:rsid w:val="002F39E2"/>
    <w:rsid w:val="0034424A"/>
    <w:rsid w:val="00364466"/>
    <w:rsid w:val="00364D51"/>
    <w:rsid w:val="003741E6"/>
    <w:rsid w:val="003B6A73"/>
    <w:rsid w:val="00451C57"/>
    <w:rsid w:val="004777D7"/>
    <w:rsid w:val="00490EF9"/>
    <w:rsid w:val="004C304A"/>
    <w:rsid w:val="004E29B3"/>
    <w:rsid w:val="005074F4"/>
    <w:rsid w:val="0052710B"/>
    <w:rsid w:val="00536149"/>
    <w:rsid w:val="00547D42"/>
    <w:rsid w:val="00586AC6"/>
    <w:rsid w:val="00590D07"/>
    <w:rsid w:val="005B4092"/>
    <w:rsid w:val="00605FB2"/>
    <w:rsid w:val="006125FE"/>
    <w:rsid w:val="00636E3F"/>
    <w:rsid w:val="006D111E"/>
    <w:rsid w:val="006E51C4"/>
    <w:rsid w:val="0072080F"/>
    <w:rsid w:val="00742B60"/>
    <w:rsid w:val="00753514"/>
    <w:rsid w:val="00784D58"/>
    <w:rsid w:val="007A362F"/>
    <w:rsid w:val="007E5985"/>
    <w:rsid w:val="00823DA7"/>
    <w:rsid w:val="0083090E"/>
    <w:rsid w:val="0084602A"/>
    <w:rsid w:val="008553EF"/>
    <w:rsid w:val="00870B2C"/>
    <w:rsid w:val="00872674"/>
    <w:rsid w:val="008B1F15"/>
    <w:rsid w:val="008C7B5C"/>
    <w:rsid w:val="008D6863"/>
    <w:rsid w:val="008F29CE"/>
    <w:rsid w:val="008F4B27"/>
    <w:rsid w:val="0092311F"/>
    <w:rsid w:val="00942429"/>
    <w:rsid w:val="009A1065"/>
    <w:rsid w:val="009D1F65"/>
    <w:rsid w:val="00A37E00"/>
    <w:rsid w:val="00A64A31"/>
    <w:rsid w:val="00A75513"/>
    <w:rsid w:val="00AF2DBE"/>
    <w:rsid w:val="00B20617"/>
    <w:rsid w:val="00B31E52"/>
    <w:rsid w:val="00B66D82"/>
    <w:rsid w:val="00B7560D"/>
    <w:rsid w:val="00B86B75"/>
    <w:rsid w:val="00BA7BD5"/>
    <w:rsid w:val="00BC48D5"/>
    <w:rsid w:val="00BF616D"/>
    <w:rsid w:val="00C36279"/>
    <w:rsid w:val="00C621EF"/>
    <w:rsid w:val="00CA3D2A"/>
    <w:rsid w:val="00CB605A"/>
    <w:rsid w:val="00CD482F"/>
    <w:rsid w:val="00CE799F"/>
    <w:rsid w:val="00CF29CC"/>
    <w:rsid w:val="00D27BD9"/>
    <w:rsid w:val="00D5169B"/>
    <w:rsid w:val="00E22CF4"/>
    <w:rsid w:val="00E315A3"/>
    <w:rsid w:val="00F10333"/>
    <w:rsid w:val="00FA57E0"/>
    <w:rsid w:val="00FC13D1"/>
    <w:rsid w:val="00FC30B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67">
    <w:lsdException w:name="heading 1" w:uiPriority="9" w:qFormat="1"/>
    <w:lsdException w:name="heading 2" w:uiPriority="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2">
    <w:name w:val="heading 2"/>
    <w:basedOn w:val="a"/>
    <w:next w:val="a0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3">
    <w:name w:val="heading 3"/>
    <w:basedOn w:val="a"/>
    <w:next w:val="a0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4">
    <w:name w:val="heading 4"/>
    <w:basedOn w:val="a"/>
    <w:next w:val="a0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0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6">
    <w:name w:val="heading 6"/>
    <w:basedOn w:val="a"/>
    <w:next w:val="a0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</w:rPr>
  </w:style>
  <w:style w:type="paragraph" w:styleId="7">
    <w:name w:val="heading 7"/>
    <w:basedOn w:val="a"/>
    <w:next w:val="a0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</w:rPr>
  </w:style>
  <w:style w:type="paragraph" w:styleId="8">
    <w:name w:val="heading 8"/>
    <w:basedOn w:val="a"/>
    <w:next w:val="a0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</w:rPr>
  </w:style>
  <w:style w:type="paragraph" w:styleId="9">
    <w:name w:val="heading 9"/>
    <w:basedOn w:val="a"/>
    <w:next w:val="a0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pPr>
      <w:spacing w:before="180" w:after="180"/>
    </w:pPr>
  </w:style>
  <w:style w:type="paragraph" w:customStyle="1" w:styleId="FirstParagraph">
    <w:name w:val="First Paragraph"/>
    <w:basedOn w:val="a0"/>
    <w:next w:val="a0"/>
    <w:qFormat/>
  </w:style>
  <w:style w:type="paragraph" w:customStyle="1" w:styleId="Compact">
    <w:name w:val="Compact"/>
    <w:basedOn w:val="a0"/>
    <w:qFormat/>
    <w:pPr>
      <w:spacing w:before="36" w:after="36"/>
    </w:pPr>
  </w:style>
  <w:style w:type="paragraph" w:styleId="a4">
    <w:name w:val="Title"/>
    <w:basedOn w:val="a"/>
    <w:next w:val="a0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a5">
    <w:name w:val="Subtitle"/>
    <w:basedOn w:val="a4"/>
    <w:next w:val="a0"/>
    <w:qFormat/>
    <w:pPr>
      <w:spacing w:before="240"/>
    </w:pPr>
    <w:rPr>
      <w:sz w:val="30"/>
      <w:szCs w:val="30"/>
    </w:rPr>
  </w:style>
  <w:style w:type="paragraph" w:customStyle="1" w:styleId="Author">
    <w:name w:val="Author"/>
    <w:next w:val="a0"/>
    <w:qFormat/>
    <w:pPr>
      <w:keepNext/>
      <w:keepLines/>
      <w:jc w:val="center"/>
    </w:pPr>
  </w:style>
  <w:style w:type="paragraph" w:styleId="a6">
    <w:name w:val="Date"/>
    <w:next w:val="a0"/>
    <w:qFormat/>
    <w:pPr>
      <w:keepNext/>
      <w:keepLines/>
      <w:jc w:val="center"/>
    </w:pPr>
  </w:style>
  <w:style w:type="paragraph" w:customStyle="1" w:styleId="Abstract">
    <w:name w:val="Abstract"/>
    <w:basedOn w:val="a"/>
    <w:next w:val="a0"/>
    <w:qFormat/>
    <w:pPr>
      <w:keepNext/>
      <w:keepLines/>
      <w:spacing w:before="300" w:after="300"/>
    </w:pPr>
    <w:rPr>
      <w:sz w:val="20"/>
      <w:szCs w:val="20"/>
    </w:rPr>
  </w:style>
  <w:style w:type="paragraph" w:styleId="a7">
    <w:name w:val="Bibliography"/>
    <w:basedOn w:val="a"/>
    <w:qFormat/>
  </w:style>
  <w:style w:type="paragraph" w:styleId="a8">
    <w:name w:val="Block Text"/>
    <w:basedOn w:val="a0"/>
    <w:next w:val="a0"/>
    <w:uiPriority w:val="9"/>
    <w:unhideWhenUsed/>
    <w:qFormat/>
    <w:pPr>
      <w:spacing w:before="100" w:after="10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a9">
    <w:name w:val="footnote text"/>
    <w:basedOn w:val="a"/>
    <w:uiPriority w:val="9"/>
    <w:unhideWhenUsed/>
    <w:qFormat/>
  </w:style>
  <w:style w:type="table" w:customStyle="1" w:styleId="Table">
    <w:name w:val="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a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a"/>
  </w:style>
  <w:style w:type="paragraph" w:styleId="aa">
    <w:name w:val="caption"/>
    <w:basedOn w:val="a"/>
    <w:link w:val="Char"/>
    <w:pPr>
      <w:spacing w:after="120"/>
    </w:pPr>
    <w:rPr>
      <w:i/>
    </w:rPr>
  </w:style>
  <w:style w:type="paragraph" w:customStyle="1" w:styleId="TableCaption">
    <w:name w:val="Table Caption"/>
    <w:basedOn w:val="aa"/>
    <w:pPr>
      <w:keepNext/>
    </w:pPr>
  </w:style>
  <w:style w:type="paragraph" w:customStyle="1" w:styleId="ImageCaption">
    <w:name w:val="Image Caption"/>
    <w:basedOn w:val="aa"/>
  </w:style>
  <w:style w:type="paragraph" w:customStyle="1" w:styleId="Figure">
    <w:name w:val="Figure"/>
    <w:basedOn w:val="a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Char">
    <w:name w:val="题注 Char"/>
    <w:basedOn w:val="a1"/>
    <w:link w:val="aa"/>
  </w:style>
  <w:style w:type="character" w:customStyle="1" w:styleId="VerbatimChar">
    <w:name w:val="Verbatim Char"/>
    <w:basedOn w:val="Char"/>
    <w:link w:val="SourceCode"/>
    <w:rPr>
      <w:rFonts w:ascii="Consolas" w:hAnsi="Consolas"/>
      <w:sz w:val="22"/>
    </w:rPr>
  </w:style>
  <w:style w:type="character" w:styleId="ab">
    <w:name w:val="footnote reference"/>
    <w:basedOn w:val="Char"/>
    <w:rPr>
      <w:vertAlign w:val="superscript"/>
    </w:rPr>
  </w:style>
  <w:style w:type="character" w:styleId="ac">
    <w:name w:val="Hyperlink"/>
    <w:basedOn w:val="Char"/>
    <w:rPr>
      <w:color w:val="4F81BD" w:themeColor="accent1"/>
    </w:rPr>
  </w:style>
  <w:style w:type="paragraph" w:styleId="TOC">
    <w:name w:val="TOC Heading"/>
    <w:basedOn w:val="1"/>
    <w:next w:val="a0"/>
    <w:uiPriority w:val="39"/>
    <w:unhideWhenUsed/>
    <w:qFormat/>
    <w:pPr>
      <w:spacing w:before="240" w:line="259" w:lineRule="auto"/>
      <w:outlineLvl w:val="9"/>
    </w:pPr>
    <w:rPr>
      <w:b w:val="0"/>
      <w:bCs w:val="0"/>
      <w:color w:val="365F91" w:themeColor="accent1" w:themeShade="BF"/>
    </w:rPr>
  </w:style>
  <w:style w:type="paragraph" w:customStyle="1" w:styleId="SourceCode">
    <w:name w:val="Source Code"/>
    <w:basedOn w:val="a"/>
    <w:link w:val="VerbatimChar"/>
    <w:pPr>
      <w:wordWrap w:val="0"/>
    </w:pPr>
  </w:style>
  <w:style w:type="character" w:customStyle="1" w:styleId="KeywordTok">
    <w:name w:val="KeywordTok"/>
    <w:basedOn w:val="VerbatimChar"/>
    <w:rPr>
      <w:rFonts w:ascii="Consolas" w:hAnsi="Consolas"/>
      <w:b/>
      <w:color w:val="007020"/>
      <w:sz w:val="22"/>
    </w:rPr>
  </w:style>
  <w:style w:type="character" w:customStyle="1" w:styleId="DataTypeTok">
    <w:name w:val="DataTypeTok"/>
    <w:basedOn w:val="VerbatimChar"/>
    <w:rPr>
      <w:rFonts w:ascii="Consolas" w:hAnsi="Consolas"/>
      <w:color w:val="902000"/>
      <w:sz w:val="22"/>
    </w:rPr>
  </w:style>
  <w:style w:type="character" w:customStyle="1" w:styleId="DecValTok">
    <w:name w:val="DecValTok"/>
    <w:basedOn w:val="VerbatimChar"/>
    <w:rPr>
      <w:rFonts w:ascii="Consolas" w:hAnsi="Consolas"/>
      <w:color w:val="40A070"/>
      <w:sz w:val="22"/>
    </w:rPr>
  </w:style>
  <w:style w:type="character" w:customStyle="1" w:styleId="BaseNTok">
    <w:name w:val="BaseNTok"/>
    <w:basedOn w:val="VerbatimChar"/>
    <w:rPr>
      <w:rFonts w:ascii="Consolas" w:hAnsi="Consolas"/>
      <w:color w:val="40A070"/>
      <w:sz w:val="22"/>
    </w:rPr>
  </w:style>
  <w:style w:type="character" w:customStyle="1" w:styleId="FloatTok">
    <w:name w:val="FloatTok"/>
    <w:basedOn w:val="VerbatimChar"/>
    <w:rPr>
      <w:rFonts w:ascii="Consolas" w:hAnsi="Consolas"/>
      <w:color w:val="40A070"/>
      <w:sz w:val="22"/>
    </w:rPr>
  </w:style>
  <w:style w:type="character" w:customStyle="1" w:styleId="ConstantTok">
    <w:name w:val="ConstantTok"/>
    <w:basedOn w:val="VerbatimChar"/>
    <w:rPr>
      <w:rFonts w:ascii="Consolas" w:hAnsi="Consolas"/>
      <w:color w:val="880000"/>
      <w:sz w:val="22"/>
    </w:rPr>
  </w:style>
  <w:style w:type="character" w:customStyle="1" w:styleId="CharTok">
    <w:name w:val="CharTok"/>
    <w:basedOn w:val="VerbatimChar"/>
    <w:rPr>
      <w:rFonts w:ascii="Consolas" w:hAnsi="Consolas"/>
      <w:color w:val="4070A0"/>
      <w:sz w:val="22"/>
    </w:rPr>
  </w:style>
  <w:style w:type="character" w:customStyle="1" w:styleId="SpecialCharTok">
    <w:name w:val="SpecialCharTok"/>
    <w:basedOn w:val="VerbatimChar"/>
    <w:rPr>
      <w:rFonts w:ascii="Consolas" w:hAnsi="Consolas"/>
      <w:color w:val="4070A0"/>
      <w:sz w:val="22"/>
    </w:rPr>
  </w:style>
  <w:style w:type="character" w:customStyle="1" w:styleId="StringTok">
    <w:name w:val="StringTok"/>
    <w:basedOn w:val="VerbatimChar"/>
    <w:rPr>
      <w:rFonts w:ascii="Consolas" w:hAnsi="Consolas"/>
      <w:color w:val="4070A0"/>
      <w:sz w:val="22"/>
    </w:rPr>
  </w:style>
  <w:style w:type="character" w:customStyle="1" w:styleId="VerbatimStringTok">
    <w:name w:val="VerbatimStringTok"/>
    <w:basedOn w:val="VerbatimChar"/>
    <w:rPr>
      <w:rFonts w:ascii="Consolas" w:hAnsi="Consolas"/>
      <w:color w:val="4070A0"/>
      <w:sz w:val="22"/>
    </w:rPr>
  </w:style>
  <w:style w:type="character" w:customStyle="1" w:styleId="SpecialStringTok">
    <w:name w:val="SpecialStringTok"/>
    <w:basedOn w:val="VerbatimChar"/>
    <w:rPr>
      <w:rFonts w:ascii="Consolas" w:hAnsi="Consolas"/>
      <w:color w:val="BB6688"/>
      <w:sz w:val="22"/>
    </w:rPr>
  </w:style>
  <w:style w:type="character" w:customStyle="1" w:styleId="ImportTok">
    <w:name w:val="ImportTok"/>
    <w:basedOn w:val="VerbatimChar"/>
    <w:rPr>
      <w:rFonts w:ascii="Consolas" w:hAnsi="Consolas"/>
      <w:sz w:val="22"/>
    </w:rPr>
  </w:style>
  <w:style w:type="character" w:customStyle="1" w:styleId="CommentTok">
    <w:name w:val="CommentTok"/>
    <w:basedOn w:val="VerbatimChar"/>
    <w:rPr>
      <w:rFonts w:ascii="Consolas" w:hAnsi="Consolas"/>
      <w:i/>
      <w:color w:val="60A0B0"/>
      <w:sz w:val="22"/>
    </w:rPr>
  </w:style>
  <w:style w:type="character" w:customStyle="1" w:styleId="DocumentationTok">
    <w:name w:val="DocumentationTok"/>
    <w:basedOn w:val="VerbatimChar"/>
    <w:rPr>
      <w:rFonts w:ascii="Consolas" w:hAnsi="Consolas"/>
      <w:i/>
      <w:color w:val="BA2121"/>
      <w:sz w:val="22"/>
    </w:rPr>
  </w:style>
  <w:style w:type="character" w:customStyle="1" w:styleId="AnnotationTok">
    <w:name w:val="Annot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CommentVarTok">
    <w:name w:val="CommentVar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OtherTok">
    <w:name w:val="OtherTok"/>
    <w:basedOn w:val="VerbatimChar"/>
    <w:rPr>
      <w:rFonts w:ascii="Consolas" w:hAnsi="Consolas"/>
      <w:color w:val="007020"/>
      <w:sz w:val="22"/>
    </w:rPr>
  </w:style>
  <w:style w:type="character" w:customStyle="1" w:styleId="FunctionTok">
    <w:name w:val="FunctionTok"/>
    <w:basedOn w:val="VerbatimChar"/>
    <w:rPr>
      <w:rFonts w:ascii="Consolas" w:hAnsi="Consolas"/>
      <w:color w:val="06287E"/>
      <w:sz w:val="22"/>
    </w:rPr>
  </w:style>
  <w:style w:type="character" w:customStyle="1" w:styleId="VariableTok">
    <w:name w:val="VariableTok"/>
    <w:basedOn w:val="VerbatimChar"/>
    <w:rPr>
      <w:rFonts w:ascii="Consolas" w:hAnsi="Consolas"/>
      <w:color w:val="19177C"/>
      <w:sz w:val="22"/>
    </w:rPr>
  </w:style>
  <w:style w:type="character" w:customStyle="1" w:styleId="ControlFlowTok">
    <w:name w:val="ControlFlowTok"/>
    <w:basedOn w:val="VerbatimChar"/>
    <w:rPr>
      <w:rFonts w:ascii="Consolas" w:hAnsi="Consolas"/>
      <w:b/>
      <w:color w:val="007020"/>
      <w:sz w:val="22"/>
    </w:rPr>
  </w:style>
  <w:style w:type="character" w:customStyle="1" w:styleId="OperatorTok">
    <w:name w:val="OperatorTok"/>
    <w:basedOn w:val="VerbatimChar"/>
    <w:rPr>
      <w:rFonts w:ascii="Consolas" w:hAnsi="Consolas"/>
      <w:color w:val="666666"/>
      <w:sz w:val="22"/>
    </w:rPr>
  </w:style>
  <w:style w:type="character" w:customStyle="1" w:styleId="BuiltInTok">
    <w:name w:val="BuiltInTok"/>
    <w:basedOn w:val="VerbatimChar"/>
    <w:rPr>
      <w:rFonts w:ascii="Consolas" w:hAnsi="Consolas"/>
      <w:sz w:val="22"/>
    </w:rPr>
  </w:style>
  <w:style w:type="character" w:customStyle="1" w:styleId="ExtensionTok">
    <w:name w:val="ExtensionTok"/>
    <w:basedOn w:val="VerbatimChar"/>
    <w:rPr>
      <w:rFonts w:ascii="Consolas" w:hAnsi="Consolas"/>
      <w:sz w:val="22"/>
    </w:rPr>
  </w:style>
  <w:style w:type="character" w:customStyle="1" w:styleId="PreprocessorTok">
    <w:name w:val="PreprocessorTok"/>
    <w:basedOn w:val="VerbatimChar"/>
    <w:rPr>
      <w:rFonts w:ascii="Consolas" w:hAnsi="Consolas"/>
      <w:color w:val="BC7A00"/>
      <w:sz w:val="22"/>
    </w:rPr>
  </w:style>
  <w:style w:type="character" w:customStyle="1" w:styleId="AttributeTok">
    <w:name w:val="AttributeTok"/>
    <w:basedOn w:val="VerbatimChar"/>
    <w:rPr>
      <w:rFonts w:ascii="Consolas" w:hAnsi="Consolas"/>
      <w:color w:val="7D9029"/>
      <w:sz w:val="22"/>
    </w:rPr>
  </w:style>
  <w:style w:type="character" w:customStyle="1" w:styleId="RegionMarkerTok">
    <w:name w:val="RegionMarkerTok"/>
    <w:basedOn w:val="VerbatimChar"/>
    <w:rPr>
      <w:rFonts w:ascii="Consolas" w:hAnsi="Consolas"/>
      <w:sz w:val="22"/>
    </w:rPr>
  </w:style>
  <w:style w:type="character" w:customStyle="1" w:styleId="InformationTok">
    <w:name w:val="Inform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WarningTok">
    <w:name w:val="Warning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AlertTok">
    <w:name w:val="AlertTok"/>
    <w:basedOn w:val="VerbatimChar"/>
    <w:rPr>
      <w:rFonts w:ascii="Consolas" w:hAnsi="Consolas"/>
      <w:b/>
      <w:color w:val="FF0000"/>
      <w:sz w:val="22"/>
    </w:rPr>
  </w:style>
  <w:style w:type="character" w:customStyle="1" w:styleId="ErrorTok">
    <w:name w:val="ErrorTok"/>
    <w:basedOn w:val="VerbatimChar"/>
    <w:rPr>
      <w:rFonts w:ascii="Consolas" w:hAnsi="Consolas"/>
      <w:b/>
      <w:color w:val="FF0000"/>
      <w:sz w:val="22"/>
    </w:rPr>
  </w:style>
  <w:style w:type="character" w:customStyle="1" w:styleId="NormalTok">
    <w:name w:val="NormalTok"/>
    <w:basedOn w:val="VerbatimChar"/>
    <w:rPr>
      <w:rFonts w:ascii="Consolas" w:hAnsi="Consolas"/>
      <w:sz w:val="22"/>
    </w:rPr>
  </w:style>
  <w:style w:type="paragraph" w:styleId="ad">
    <w:name w:val="header"/>
    <w:basedOn w:val="a"/>
    <w:link w:val="Char0"/>
    <w:rsid w:val="006125F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1"/>
    <w:link w:val="ad"/>
    <w:rsid w:val="006125FE"/>
    <w:rPr>
      <w:sz w:val="18"/>
      <w:szCs w:val="18"/>
    </w:rPr>
  </w:style>
  <w:style w:type="paragraph" w:styleId="ae">
    <w:name w:val="footer"/>
    <w:basedOn w:val="a"/>
    <w:link w:val="Char1"/>
    <w:rsid w:val="006125FE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1">
    <w:name w:val="页脚 Char"/>
    <w:basedOn w:val="a1"/>
    <w:link w:val="ae"/>
    <w:rsid w:val="006125FE"/>
    <w:rPr>
      <w:sz w:val="18"/>
      <w:szCs w:val="18"/>
    </w:rPr>
  </w:style>
  <w:style w:type="paragraph" w:styleId="af">
    <w:name w:val="Balloon Text"/>
    <w:basedOn w:val="a"/>
    <w:link w:val="Char2"/>
    <w:rsid w:val="006125FE"/>
    <w:pPr>
      <w:spacing w:after="0"/>
    </w:pPr>
    <w:rPr>
      <w:sz w:val="18"/>
      <w:szCs w:val="18"/>
    </w:rPr>
  </w:style>
  <w:style w:type="character" w:customStyle="1" w:styleId="Char2">
    <w:name w:val="批注框文本 Char"/>
    <w:basedOn w:val="a1"/>
    <w:link w:val="af"/>
    <w:rsid w:val="006125FE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67">
    <w:lsdException w:name="heading 1" w:uiPriority="9" w:qFormat="1"/>
    <w:lsdException w:name="heading 2" w:uiPriority="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0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2">
    <w:name w:val="heading 2"/>
    <w:basedOn w:val="a"/>
    <w:next w:val="a0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3">
    <w:name w:val="heading 3"/>
    <w:basedOn w:val="a"/>
    <w:next w:val="a0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4">
    <w:name w:val="heading 4"/>
    <w:basedOn w:val="a"/>
    <w:next w:val="a0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0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6">
    <w:name w:val="heading 6"/>
    <w:basedOn w:val="a"/>
    <w:next w:val="a0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</w:rPr>
  </w:style>
  <w:style w:type="paragraph" w:styleId="7">
    <w:name w:val="heading 7"/>
    <w:basedOn w:val="a"/>
    <w:next w:val="a0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</w:rPr>
  </w:style>
  <w:style w:type="paragraph" w:styleId="8">
    <w:name w:val="heading 8"/>
    <w:basedOn w:val="a"/>
    <w:next w:val="a0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</w:rPr>
  </w:style>
  <w:style w:type="paragraph" w:styleId="9">
    <w:name w:val="heading 9"/>
    <w:basedOn w:val="a"/>
    <w:next w:val="a0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pPr>
      <w:spacing w:before="180" w:after="180"/>
    </w:pPr>
  </w:style>
  <w:style w:type="paragraph" w:customStyle="1" w:styleId="FirstParagraph">
    <w:name w:val="First Paragraph"/>
    <w:basedOn w:val="a0"/>
    <w:next w:val="a0"/>
    <w:qFormat/>
  </w:style>
  <w:style w:type="paragraph" w:customStyle="1" w:styleId="Compact">
    <w:name w:val="Compact"/>
    <w:basedOn w:val="a0"/>
    <w:qFormat/>
    <w:pPr>
      <w:spacing w:before="36" w:after="36"/>
    </w:pPr>
  </w:style>
  <w:style w:type="paragraph" w:styleId="a4">
    <w:name w:val="Title"/>
    <w:basedOn w:val="a"/>
    <w:next w:val="a0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a5">
    <w:name w:val="Subtitle"/>
    <w:basedOn w:val="a4"/>
    <w:next w:val="a0"/>
    <w:qFormat/>
    <w:pPr>
      <w:spacing w:before="240"/>
    </w:pPr>
    <w:rPr>
      <w:sz w:val="30"/>
      <w:szCs w:val="30"/>
    </w:rPr>
  </w:style>
  <w:style w:type="paragraph" w:customStyle="1" w:styleId="Author">
    <w:name w:val="Author"/>
    <w:next w:val="a0"/>
    <w:qFormat/>
    <w:pPr>
      <w:keepNext/>
      <w:keepLines/>
      <w:jc w:val="center"/>
    </w:pPr>
  </w:style>
  <w:style w:type="paragraph" w:styleId="a6">
    <w:name w:val="Date"/>
    <w:next w:val="a0"/>
    <w:qFormat/>
    <w:pPr>
      <w:keepNext/>
      <w:keepLines/>
      <w:jc w:val="center"/>
    </w:pPr>
  </w:style>
  <w:style w:type="paragraph" w:customStyle="1" w:styleId="Abstract">
    <w:name w:val="Abstract"/>
    <w:basedOn w:val="a"/>
    <w:next w:val="a0"/>
    <w:qFormat/>
    <w:pPr>
      <w:keepNext/>
      <w:keepLines/>
      <w:spacing w:before="300" w:after="300"/>
    </w:pPr>
    <w:rPr>
      <w:sz w:val="20"/>
      <w:szCs w:val="20"/>
    </w:rPr>
  </w:style>
  <w:style w:type="paragraph" w:styleId="a7">
    <w:name w:val="Bibliography"/>
    <w:basedOn w:val="a"/>
    <w:qFormat/>
  </w:style>
  <w:style w:type="paragraph" w:styleId="a8">
    <w:name w:val="Block Text"/>
    <w:basedOn w:val="a0"/>
    <w:next w:val="a0"/>
    <w:uiPriority w:val="9"/>
    <w:unhideWhenUsed/>
    <w:qFormat/>
    <w:pPr>
      <w:spacing w:before="100" w:after="10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a9">
    <w:name w:val="footnote text"/>
    <w:basedOn w:val="a"/>
    <w:uiPriority w:val="9"/>
    <w:unhideWhenUsed/>
    <w:qFormat/>
  </w:style>
  <w:style w:type="table" w:customStyle="1" w:styleId="Table">
    <w:name w:val="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a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a"/>
  </w:style>
  <w:style w:type="paragraph" w:styleId="aa">
    <w:name w:val="caption"/>
    <w:basedOn w:val="a"/>
    <w:link w:val="Char"/>
    <w:pPr>
      <w:spacing w:after="120"/>
    </w:pPr>
    <w:rPr>
      <w:i/>
    </w:rPr>
  </w:style>
  <w:style w:type="paragraph" w:customStyle="1" w:styleId="TableCaption">
    <w:name w:val="Table Caption"/>
    <w:basedOn w:val="aa"/>
    <w:pPr>
      <w:keepNext/>
    </w:pPr>
  </w:style>
  <w:style w:type="paragraph" w:customStyle="1" w:styleId="ImageCaption">
    <w:name w:val="Image Caption"/>
    <w:basedOn w:val="aa"/>
  </w:style>
  <w:style w:type="paragraph" w:customStyle="1" w:styleId="Figure">
    <w:name w:val="Figure"/>
    <w:basedOn w:val="a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Char">
    <w:name w:val="题注 Char"/>
    <w:basedOn w:val="a1"/>
    <w:link w:val="aa"/>
  </w:style>
  <w:style w:type="character" w:customStyle="1" w:styleId="VerbatimChar">
    <w:name w:val="Verbatim Char"/>
    <w:basedOn w:val="Char"/>
    <w:link w:val="SourceCode"/>
    <w:rPr>
      <w:rFonts w:ascii="Consolas" w:hAnsi="Consolas"/>
      <w:sz w:val="22"/>
    </w:rPr>
  </w:style>
  <w:style w:type="character" w:styleId="ab">
    <w:name w:val="footnote reference"/>
    <w:basedOn w:val="Char"/>
    <w:rPr>
      <w:vertAlign w:val="superscript"/>
    </w:rPr>
  </w:style>
  <w:style w:type="character" w:styleId="ac">
    <w:name w:val="Hyperlink"/>
    <w:basedOn w:val="Char"/>
    <w:rPr>
      <w:color w:val="4F81BD" w:themeColor="accent1"/>
    </w:rPr>
  </w:style>
  <w:style w:type="paragraph" w:styleId="TOC">
    <w:name w:val="TOC Heading"/>
    <w:basedOn w:val="1"/>
    <w:next w:val="a0"/>
    <w:uiPriority w:val="39"/>
    <w:unhideWhenUsed/>
    <w:qFormat/>
    <w:pPr>
      <w:spacing w:before="240" w:line="259" w:lineRule="auto"/>
      <w:outlineLvl w:val="9"/>
    </w:pPr>
    <w:rPr>
      <w:b w:val="0"/>
      <w:bCs w:val="0"/>
      <w:color w:val="365F91" w:themeColor="accent1" w:themeShade="BF"/>
    </w:rPr>
  </w:style>
  <w:style w:type="paragraph" w:customStyle="1" w:styleId="SourceCode">
    <w:name w:val="Source Code"/>
    <w:basedOn w:val="a"/>
    <w:link w:val="VerbatimChar"/>
    <w:pPr>
      <w:wordWrap w:val="0"/>
    </w:pPr>
  </w:style>
  <w:style w:type="character" w:customStyle="1" w:styleId="KeywordTok">
    <w:name w:val="KeywordTok"/>
    <w:basedOn w:val="VerbatimChar"/>
    <w:rPr>
      <w:rFonts w:ascii="Consolas" w:hAnsi="Consolas"/>
      <w:b/>
      <w:color w:val="007020"/>
      <w:sz w:val="22"/>
    </w:rPr>
  </w:style>
  <w:style w:type="character" w:customStyle="1" w:styleId="DataTypeTok">
    <w:name w:val="DataTypeTok"/>
    <w:basedOn w:val="VerbatimChar"/>
    <w:rPr>
      <w:rFonts w:ascii="Consolas" w:hAnsi="Consolas"/>
      <w:color w:val="902000"/>
      <w:sz w:val="22"/>
    </w:rPr>
  </w:style>
  <w:style w:type="character" w:customStyle="1" w:styleId="DecValTok">
    <w:name w:val="DecValTok"/>
    <w:basedOn w:val="VerbatimChar"/>
    <w:rPr>
      <w:rFonts w:ascii="Consolas" w:hAnsi="Consolas"/>
      <w:color w:val="40A070"/>
      <w:sz w:val="22"/>
    </w:rPr>
  </w:style>
  <w:style w:type="character" w:customStyle="1" w:styleId="BaseNTok">
    <w:name w:val="BaseNTok"/>
    <w:basedOn w:val="VerbatimChar"/>
    <w:rPr>
      <w:rFonts w:ascii="Consolas" w:hAnsi="Consolas"/>
      <w:color w:val="40A070"/>
      <w:sz w:val="22"/>
    </w:rPr>
  </w:style>
  <w:style w:type="character" w:customStyle="1" w:styleId="FloatTok">
    <w:name w:val="FloatTok"/>
    <w:basedOn w:val="VerbatimChar"/>
    <w:rPr>
      <w:rFonts w:ascii="Consolas" w:hAnsi="Consolas"/>
      <w:color w:val="40A070"/>
      <w:sz w:val="22"/>
    </w:rPr>
  </w:style>
  <w:style w:type="character" w:customStyle="1" w:styleId="ConstantTok">
    <w:name w:val="ConstantTok"/>
    <w:basedOn w:val="VerbatimChar"/>
    <w:rPr>
      <w:rFonts w:ascii="Consolas" w:hAnsi="Consolas"/>
      <w:color w:val="880000"/>
      <w:sz w:val="22"/>
    </w:rPr>
  </w:style>
  <w:style w:type="character" w:customStyle="1" w:styleId="CharTok">
    <w:name w:val="CharTok"/>
    <w:basedOn w:val="VerbatimChar"/>
    <w:rPr>
      <w:rFonts w:ascii="Consolas" w:hAnsi="Consolas"/>
      <w:color w:val="4070A0"/>
      <w:sz w:val="22"/>
    </w:rPr>
  </w:style>
  <w:style w:type="character" w:customStyle="1" w:styleId="SpecialCharTok">
    <w:name w:val="SpecialCharTok"/>
    <w:basedOn w:val="VerbatimChar"/>
    <w:rPr>
      <w:rFonts w:ascii="Consolas" w:hAnsi="Consolas"/>
      <w:color w:val="4070A0"/>
      <w:sz w:val="22"/>
    </w:rPr>
  </w:style>
  <w:style w:type="character" w:customStyle="1" w:styleId="StringTok">
    <w:name w:val="StringTok"/>
    <w:basedOn w:val="VerbatimChar"/>
    <w:rPr>
      <w:rFonts w:ascii="Consolas" w:hAnsi="Consolas"/>
      <w:color w:val="4070A0"/>
      <w:sz w:val="22"/>
    </w:rPr>
  </w:style>
  <w:style w:type="character" w:customStyle="1" w:styleId="VerbatimStringTok">
    <w:name w:val="VerbatimStringTok"/>
    <w:basedOn w:val="VerbatimChar"/>
    <w:rPr>
      <w:rFonts w:ascii="Consolas" w:hAnsi="Consolas"/>
      <w:color w:val="4070A0"/>
      <w:sz w:val="22"/>
    </w:rPr>
  </w:style>
  <w:style w:type="character" w:customStyle="1" w:styleId="SpecialStringTok">
    <w:name w:val="SpecialStringTok"/>
    <w:basedOn w:val="VerbatimChar"/>
    <w:rPr>
      <w:rFonts w:ascii="Consolas" w:hAnsi="Consolas"/>
      <w:color w:val="BB6688"/>
      <w:sz w:val="22"/>
    </w:rPr>
  </w:style>
  <w:style w:type="character" w:customStyle="1" w:styleId="ImportTok">
    <w:name w:val="ImportTok"/>
    <w:basedOn w:val="VerbatimChar"/>
    <w:rPr>
      <w:rFonts w:ascii="Consolas" w:hAnsi="Consolas"/>
      <w:sz w:val="22"/>
    </w:rPr>
  </w:style>
  <w:style w:type="character" w:customStyle="1" w:styleId="CommentTok">
    <w:name w:val="CommentTok"/>
    <w:basedOn w:val="VerbatimChar"/>
    <w:rPr>
      <w:rFonts w:ascii="Consolas" w:hAnsi="Consolas"/>
      <w:i/>
      <w:color w:val="60A0B0"/>
      <w:sz w:val="22"/>
    </w:rPr>
  </w:style>
  <w:style w:type="character" w:customStyle="1" w:styleId="DocumentationTok">
    <w:name w:val="DocumentationTok"/>
    <w:basedOn w:val="VerbatimChar"/>
    <w:rPr>
      <w:rFonts w:ascii="Consolas" w:hAnsi="Consolas"/>
      <w:i/>
      <w:color w:val="BA2121"/>
      <w:sz w:val="22"/>
    </w:rPr>
  </w:style>
  <w:style w:type="character" w:customStyle="1" w:styleId="AnnotationTok">
    <w:name w:val="Annot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CommentVarTok">
    <w:name w:val="CommentVar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OtherTok">
    <w:name w:val="OtherTok"/>
    <w:basedOn w:val="VerbatimChar"/>
    <w:rPr>
      <w:rFonts w:ascii="Consolas" w:hAnsi="Consolas"/>
      <w:color w:val="007020"/>
      <w:sz w:val="22"/>
    </w:rPr>
  </w:style>
  <w:style w:type="character" w:customStyle="1" w:styleId="FunctionTok">
    <w:name w:val="FunctionTok"/>
    <w:basedOn w:val="VerbatimChar"/>
    <w:rPr>
      <w:rFonts w:ascii="Consolas" w:hAnsi="Consolas"/>
      <w:color w:val="06287E"/>
      <w:sz w:val="22"/>
    </w:rPr>
  </w:style>
  <w:style w:type="character" w:customStyle="1" w:styleId="VariableTok">
    <w:name w:val="VariableTok"/>
    <w:basedOn w:val="VerbatimChar"/>
    <w:rPr>
      <w:rFonts w:ascii="Consolas" w:hAnsi="Consolas"/>
      <w:color w:val="19177C"/>
      <w:sz w:val="22"/>
    </w:rPr>
  </w:style>
  <w:style w:type="character" w:customStyle="1" w:styleId="ControlFlowTok">
    <w:name w:val="ControlFlowTok"/>
    <w:basedOn w:val="VerbatimChar"/>
    <w:rPr>
      <w:rFonts w:ascii="Consolas" w:hAnsi="Consolas"/>
      <w:b/>
      <w:color w:val="007020"/>
      <w:sz w:val="22"/>
    </w:rPr>
  </w:style>
  <w:style w:type="character" w:customStyle="1" w:styleId="OperatorTok">
    <w:name w:val="OperatorTok"/>
    <w:basedOn w:val="VerbatimChar"/>
    <w:rPr>
      <w:rFonts w:ascii="Consolas" w:hAnsi="Consolas"/>
      <w:color w:val="666666"/>
      <w:sz w:val="22"/>
    </w:rPr>
  </w:style>
  <w:style w:type="character" w:customStyle="1" w:styleId="BuiltInTok">
    <w:name w:val="BuiltInTok"/>
    <w:basedOn w:val="VerbatimChar"/>
    <w:rPr>
      <w:rFonts w:ascii="Consolas" w:hAnsi="Consolas"/>
      <w:sz w:val="22"/>
    </w:rPr>
  </w:style>
  <w:style w:type="character" w:customStyle="1" w:styleId="ExtensionTok">
    <w:name w:val="ExtensionTok"/>
    <w:basedOn w:val="VerbatimChar"/>
    <w:rPr>
      <w:rFonts w:ascii="Consolas" w:hAnsi="Consolas"/>
      <w:sz w:val="22"/>
    </w:rPr>
  </w:style>
  <w:style w:type="character" w:customStyle="1" w:styleId="PreprocessorTok">
    <w:name w:val="PreprocessorTok"/>
    <w:basedOn w:val="VerbatimChar"/>
    <w:rPr>
      <w:rFonts w:ascii="Consolas" w:hAnsi="Consolas"/>
      <w:color w:val="BC7A00"/>
      <w:sz w:val="22"/>
    </w:rPr>
  </w:style>
  <w:style w:type="character" w:customStyle="1" w:styleId="AttributeTok">
    <w:name w:val="AttributeTok"/>
    <w:basedOn w:val="VerbatimChar"/>
    <w:rPr>
      <w:rFonts w:ascii="Consolas" w:hAnsi="Consolas"/>
      <w:color w:val="7D9029"/>
      <w:sz w:val="22"/>
    </w:rPr>
  </w:style>
  <w:style w:type="character" w:customStyle="1" w:styleId="RegionMarkerTok">
    <w:name w:val="RegionMarkerTok"/>
    <w:basedOn w:val="VerbatimChar"/>
    <w:rPr>
      <w:rFonts w:ascii="Consolas" w:hAnsi="Consolas"/>
      <w:sz w:val="22"/>
    </w:rPr>
  </w:style>
  <w:style w:type="character" w:customStyle="1" w:styleId="InformationTok">
    <w:name w:val="Inform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WarningTok">
    <w:name w:val="Warning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AlertTok">
    <w:name w:val="AlertTok"/>
    <w:basedOn w:val="VerbatimChar"/>
    <w:rPr>
      <w:rFonts w:ascii="Consolas" w:hAnsi="Consolas"/>
      <w:b/>
      <w:color w:val="FF0000"/>
      <w:sz w:val="22"/>
    </w:rPr>
  </w:style>
  <w:style w:type="character" w:customStyle="1" w:styleId="ErrorTok">
    <w:name w:val="ErrorTok"/>
    <w:basedOn w:val="VerbatimChar"/>
    <w:rPr>
      <w:rFonts w:ascii="Consolas" w:hAnsi="Consolas"/>
      <w:b/>
      <w:color w:val="FF0000"/>
      <w:sz w:val="22"/>
    </w:rPr>
  </w:style>
  <w:style w:type="character" w:customStyle="1" w:styleId="NormalTok">
    <w:name w:val="NormalTok"/>
    <w:basedOn w:val="VerbatimChar"/>
    <w:rPr>
      <w:rFonts w:ascii="Consolas" w:hAnsi="Consolas"/>
      <w:sz w:val="22"/>
    </w:rPr>
  </w:style>
  <w:style w:type="paragraph" w:styleId="ad">
    <w:name w:val="header"/>
    <w:basedOn w:val="a"/>
    <w:link w:val="Char0"/>
    <w:rsid w:val="006125F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1"/>
    <w:link w:val="ad"/>
    <w:rsid w:val="006125FE"/>
    <w:rPr>
      <w:sz w:val="18"/>
      <w:szCs w:val="18"/>
    </w:rPr>
  </w:style>
  <w:style w:type="paragraph" w:styleId="ae">
    <w:name w:val="footer"/>
    <w:basedOn w:val="a"/>
    <w:link w:val="Char1"/>
    <w:rsid w:val="006125FE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1">
    <w:name w:val="页脚 Char"/>
    <w:basedOn w:val="a1"/>
    <w:link w:val="ae"/>
    <w:rsid w:val="006125FE"/>
    <w:rPr>
      <w:sz w:val="18"/>
      <w:szCs w:val="18"/>
    </w:rPr>
  </w:style>
  <w:style w:type="paragraph" w:styleId="af">
    <w:name w:val="Balloon Text"/>
    <w:basedOn w:val="a"/>
    <w:link w:val="Char2"/>
    <w:rsid w:val="006125FE"/>
    <w:pPr>
      <w:spacing w:after="0"/>
    </w:pPr>
    <w:rPr>
      <w:sz w:val="18"/>
      <w:szCs w:val="18"/>
    </w:rPr>
  </w:style>
  <w:style w:type="character" w:customStyle="1" w:styleId="Char2">
    <w:name w:val="批注框文本 Char"/>
    <w:basedOn w:val="a1"/>
    <w:link w:val="af"/>
    <w:rsid w:val="006125F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71</Pages>
  <Words>6133</Words>
  <Characters>34963</Characters>
  <Application>Microsoft Office Word</Application>
  <DocSecurity>0</DocSecurity>
  <Lines>291</Lines>
  <Paragraphs>82</Paragraphs>
  <ScaleCrop>false</ScaleCrop>
  <Company>Microsoft</Company>
  <LinksUpToDate>false</LinksUpToDate>
  <CharactersWithSpaces>41014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96</cp:revision>
  <dcterms:created xsi:type="dcterms:W3CDTF">2019-07-11T11:47:00Z</dcterms:created>
  <dcterms:modified xsi:type="dcterms:W3CDTF">2019-07-11T12:53:00Z</dcterms:modified>
</cp:coreProperties>
</file>