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C5A" w:rsidRPr="009C2C5A" w:rsidRDefault="009C2C5A" w:rsidP="009C2C5A">
      <w:pPr>
        <w:jc w:val="center"/>
        <w:rPr>
          <w:rFonts w:ascii="微软雅黑" w:eastAsia="微软雅黑" w:hAnsi="微软雅黑"/>
          <w:b/>
          <w:sz w:val="72"/>
        </w:rPr>
      </w:pPr>
      <w:r w:rsidRPr="009C2C5A">
        <w:rPr>
          <w:rFonts w:ascii="微软雅黑" w:eastAsia="微软雅黑" w:hAnsi="微软雅黑" w:hint="eastAsia"/>
          <w:b/>
          <w:sz w:val="72"/>
        </w:rPr>
        <w:t>考勤计算二次开发</w:t>
      </w:r>
    </w:p>
    <w:p w:rsidR="009C2C5A" w:rsidRPr="009C2C5A" w:rsidRDefault="009C2C5A" w:rsidP="009C2C5A">
      <w:pPr>
        <w:jc w:val="center"/>
        <w:rPr>
          <w:rFonts w:ascii="微软雅黑" w:eastAsia="微软雅黑" w:hAnsi="微软雅黑"/>
          <w:b/>
          <w:sz w:val="72"/>
        </w:rPr>
      </w:pPr>
      <w:r w:rsidRPr="009C2C5A">
        <w:rPr>
          <w:rFonts w:ascii="微软雅黑" w:eastAsia="微软雅黑" w:hAnsi="微软雅黑" w:hint="eastAsia"/>
          <w:b/>
          <w:sz w:val="72"/>
        </w:rPr>
        <w:t>帮助文档</w:t>
      </w:r>
    </w:p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1024363410"/>
        <w:docPartObj>
          <w:docPartGallery w:val="Table of Contents"/>
          <w:docPartUnique/>
        </w:docPartObj>
      </w:sdtPr>
      <w:sdtEndPr/>
      <w:sdtContent>
        <w:p w:rsidR="00A62FEA" w:rsidRDefault="00A62FEA">
          <w:pPr>
            <w:pStyle w:val="TOC"/>
          </w:pPr>
          <w:r>
            <w:rPr>
              <w:lang w:val="zh-CN"/>
            </w:rPr>
            <w:t>目录</w:t>
          </w:r>
        </w:p>
        <w:p w:rsidR="000B49AB" w:rsidRDefault="00A62FEA">
          <w:pPr>
            <w:pStyle w:val="10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6013163" w:history="1">
            <w:r w:rsidR="000B49AB" w:rsidRPr="00930DDC">
              <w:rPr>
                <w:rStyle w:val="a7"/>
                <w:rFonts w:hint="eastAsia"/>
                <w:noProof/>
              </w:rPr>
              <w:t>一</w:t>
            </w:r>
            <w:r w:rsidR="000B49AB" w:rsidRPr="00930DDC">
              <w:rPr>
                <w:rStyle w:val="a7"/>
                <w:rFonts w:hint="eastAsia"/>
                <w:noProof/>
              </w:rPr>
              <w:t>.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7"/>
                <w:rFonts w:hint="eastAsia"/>
                <w:noProof/>
              </w:rPr>
              <w:t>文档概述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_Toc456013163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4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10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64" w:history="1">
            <w:r w:rsidR="000B49AB" w:rsidRPr="00930DDC">
              <w:rPr>
                <w:rStyle w:val="a7"/>
                <w:rFonts w:hint="eastAsia"/>
                <w:noProof/>
              </w:rPr>
              <w:t>二</w:t>
            </w:r>
            <w:r w:rsidR="000B49AB" w:rsidRPr="00930DDC">
              <w:rPr>
                <w:rStyle w:val="a7"/>
                <w:rFonts w:hint="eastAsia"/>
                <w:noProof/>
              </w:rPr>
              <w:t>.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7"/>
                <w:rFonts w:hint="eastAsia"/>
                <w:noProof/>
              </w:rPr>
              <w:t>流程一览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_Toc456013164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5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10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65" w:history="1">
            <w:r w:rsidR="000B49AB" w:rsidRPr="00930DDC">
              <w:rPr>
                <w:rStyle w:val="a7"/>
                <w:rFonts w:hint="eastAsia"/>
                <w:noProof/>
              </w:rPr>
              <w:t>1</w:t>
            </w:r>
            <w:r w:rsidR="000B49AB" w:rsidRPr="00930DDC">
              <w:rPr>
                <w:rStyle w:val="a7"/>
                <w:rFonts w:hint="eastAsia"/>
                <w:noProof/>
              </w:rPr>
              <w:t>．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7"/>
                <w:rFonts w:hint="eastAsia"/>
                <w:noProof/>
              </w:rPr>
              <w:t>考勤计算入口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_Toc456013165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6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10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66" w:history="1">
            <w:r w:rsidR="000B49AB" w:rsidRPr="00930DDC">
              <w:rPr>
                <w:rStyle w:val="a7"/>
                <w:rFonts w:hint="eastAsia"/>
                <w:noProof/>
              </w:rPr>
              <w:t>2</w:t>
            </w:r>
            <w:r w:rsidR="000B49AB" w:rsidRPr="00930DDC">
              <w:rPr>
                <w:rStyle w:val="a7"/>
                <w:rFonts w:hint="eastAsia"/>
                <w:noProof/>
              </w:rPr>
              <w:t>．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7"/>
                <w:rFonts w:hint="eastAsia"/>
                <w:noProof/>
              </w:rPr>
              <w:t>考勤计算准备数据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_Toc456013166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6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67" w:history="1">
            <w:r w:rsidR="000B49AB" w:rsidRPr="00930DDC">
              <w:rPr>
                <w:rStyle w:val="a7"/>
                <w:noProof/>
              </w:rPr>
              <w:t>2.1</w:t>
            </w:r>
            <w:r w:rsidR="000B49AB" w:rsidRPr="00930DDC">
              <w:rPr>
                <w:rStyle w:val="a7"/>
                <w:rFonts w:hint="eastAsia"/>
                <w:noProof/>
              </w:rPr>
              <w:t>考勤计算</w:t>
            </w:r>
            <w:r w:rsidR="000B49AB" w:rsidRPr="00930DDC">
              <w:rPr>
                <w:rStyle w:val="a7"/>
                <w:noProof/>
              </w:rPr>
              <w:t>-</w:t>
            </w:r>
            <w:r w:rsidR="000B49AB" w:rsidRPr="00930DDC">
              <w:rPr>
                <w:rStyle w:val="a7"/>
                <w:rFonts w:hint="eastAsia"/>
                <w:noProof/>
              </w:rPr>
              <w:t>计算器封装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_Toc456013167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6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68" w:history="1">
            <w:r w:rsidR="000B49AB" w:rsidRPr="00930DDC">
              <w:rPr>
                <w:rStyle w:val="a7"/>
                <w:noProof/>
              </w:rPr>
              <w:t xml:space="preserve">2.2.1 </w:t>
            </w:r>
            <w:r w:rsidR="000B49AB" w:rsidRPr="00930DDC">
              <w:rPr>
                <w:rStyle w:val="a7"/>
                <w:rFonts w:hint="eastAsia"/>
                <w:noProof/>
              </w:rPr>
              <w:t>考勤计算</w:t>
            </w:r>
            <w:r w:rsidR="000B49AB" w:rsidRPr="00930DDC">
              <w:rPr>
                <w:rStyle w:val="a7"/>
                <w:noProof/>
              </w:rPr>
              <w:t>-</w:t>
            </w:r>
            <w:r w:rsidR="000B49AB" w:rsidRPr="00930DDC">
              <w:rPr>
                <w:rStyle w:val="a7"/>
                <w:rFonts w:hint="eastAsia"/>
                <w:noProof/>
              </w:rPr>
              <w:t>计算器（</w:t>
            </w:r>
            <w:r w:rsidR="000B49AB" w:rsidRPr="00930DDC">
              <w:rPr>
                <w:rStyle w:val="a7"/>
                <w:noProof/>
              </w:rPr>
              <w:t>calculator</w:t>
            </w:r>
            <w:r w:rsidR="000B49AB" w:rsidRPr="00930DDC">
              <w:rPr>
                <w:rStyle w:val="a7"/>
                <w:rFonts w:hint="eastAsia"/>
                <w:noProof/>
              </w:rPr>
              <w:t>）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_Toc456013168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6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69" w:history="1">
            <w:r w:rsidR="000B49AB" w:rsidRPr="00930DDC">
              <w:rPr>
                <w:rStyle w:val="a7"/>
                <w:noProof/>
              </w:rPr>
              <w:t xml:space="preserve">2.2 </w:t>
            </w:r>
            <w:r w:rsidR="000B49AB" w:rsidRPr="00930DDC">
              <w:rPr>
                <w:rStyle w:val="a7"/>
                <w:rFonts w:hint="eastAsia"/>
                <w:noProof/>
              </w:rPr>
              <w:t>全局信息集</w:t>
            </w:r>
            <w:r w:rsidR="000B49AB" w:rsidRPr="00930DDC">
              <w:rPr>
                <w:rStyle w:val="a7"/>
                <w:noProof/>
              </w:rPr>
              <w:t>globeMap</w:t>
            </w:r>
            <w:r w:rsidR="000B49AB" w:rsidRPr="00930DDC">
              <w:rPr>
                <w:rStyle w:val="a7"/>
                <w:rFonts w:hint="eastAsia"/>
                <w:noProof/>
              </w:rPr>
              <w:t>封装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_Toc456013169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7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0" w:history="1">
            <w:r w:rsidR="000B49AB" w:rsidRPr="00930DDC">
              <w:rPr>
                <w:rStyle w:val="a7"/>
                <w:noProof/>
              </w:rPr>
              <w:t xml:space="preserve">2.2.1 </w:t>
            </w:r>
            <w:r w:rsidR="000B49AB" w:rsidRPr="00930DDC">
              <w:rPr>
                <w:rStyle w:val="a7"/>
                <w:rFonts w:hint="eastAsia"/>
                <w:noProof/>
              </w:rPr>
              <w:t>与人员无关的基础信息集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_Toc456013170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7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1" w:history="1">
            <w:r w:rsidR="000B49AB" w:rsidRPr="00930DDC">
              <w:rPr>
                <w:rStyle w:val="a7"/>
                <w:noProof/>
              </w:rPr>
              <w:t>2.2.2</w:t>
            </w:r>
            <w:r w:rsidR="000B49AB" w:rsidRPr="00930DDC">
              <w:rPr>
                <w:rStyle w:val="a7"/>
                <w:rFonts w:hint="eastAsia"/>
                <w:noProof/>
              </w:rPr>
              <w:t>与人员有关的动态信息集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_Toc456013171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7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10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2" w:history="1">
            <w:r w:rsidR="000B49AB" w:rsidRPr="00930DDC">
              <w:rPr>
                <w:rStyle w:val="a7"/>
                <w:rFonts w:hint="eastAsia"/>
                <w:noProof/>
              </w:rPr>
              <w:t>3</w:t>
            </w:r>
            <w:r w:rsidR="000B49AB" w:rsidRPr="00930DDC">
              <w:rPr>
                <w:rStyle w:val="a7"/>
                <w:rFonts w:hint="eastAsia"/>
                <w:noProof/>
              </w:rPr>
              <w:t>．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7"/>
                <w:rFonts w:hint="eastAsia"/>
                <w:noProof/>
              </w:rPr>
              <w:t>内置考勤项目计算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_Toc456013172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8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3" w:history="1">
            <w:r w:rsidR="000B49AB" w:rsidRPr="00930DDC">
              <w:rPr>
                <w:rStyle w:val="a7"/>
                <w:noProof/>
              </w:rPr>
              <w:t xml:space="preserve">3.1 </w:t>
            </w:r>
            <w:r w:rsidR="000B49AB" w:rsidRPr="00930DDC">
              <w:rPr>
                <w:rStyle w:val="a7"/>
                <w:rFonts w:hint="eastAsia"/>
                <w:noProof/>
              </w:rPr>
              <w:t>取卡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_Toc456013173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8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4" w:history="1">
            <w:r w:rsidR="000B49AB" w:rsidRPr="00930DDC">
              <w:rPr>
                <w:rStyle w:val="a7"/>
                <w:noProof/>
                <w:shd w:val="clear" w:color="auto" w:fill="FFFFFF"/>
              </w:rPr>
              <w:t xml:space="preserve">3.2 </w:t>
            </w:r>
            <w:r w:rsidR="000B49AB" w:rsidRPr="00930DDC">
              <w:rPr>
                <w:rStyle w:val="a7"/>
                <w:rFonts w:hint="eastAsia"/>
                <w:noProof/>
                <w:shd w:val="clear" w:color="auto" w:fill="FFFFFF"/>
              </w:rPr>
              <w:t>内置考勤项目计算（打卡）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_Toc456013174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9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5" w:history="1">
            <w:r w:rsidR="000B49AB" w:rsidRPr="00930DDC">
              <w:rPr>
                <w:rStyle w:val="a7"/>
                <w:noProof/>
              </w:rPr>
              <w:t xml:space="preserve">3.2.1 </w:t>
            </w:r>
            <w:r w:rsidR="000B49AB" w:rsidRPr="00930DDC">
              <w:rPr>
                <w:rStyle w:val="a7"/>
                <w:rFonts w:hint="eastAsia"/>
                <w:noProof/>
              </w:rPr>
              <w:t>异常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_Toc456013175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9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6" w:history="1">
            <w:r w:rsidR="000B49AB" w:rsidRPr="00930DDC">
              <w:rPr>
                <w:rStyle w:val="a7"/>
                <w:noProof/>
              </w:rPr>
              <w:t xml:space="preserve">3.2.2 </w:t>
            </w:r>
            <w:r w:rsidR="000B49AB" w:rsidRPr="00930DDC">
              <w:rPr>
                <w:rStyle w:val="a7"/>
                <w:rFonts w:hint="eastAsia"/>
                <w:noProof/>
              </w:rPr>
              <w:t>请假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_Toc456013176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10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7" w:history="1">
            <w:r w:rsidR="000B49AB" w:rsidRPr="00930DDC">
              <w:rPr>
                <w:rStyle w:val="a7"/>
                <w:noProof/>
              </w:rPr>
              <w:t xml:space="preserve">3.2.3 </w:t>
            </w:r>
            <w:r w:rsidR="000B49AB" w:rsidRPr="00930DDC">
              <w:rPr>
                <w:rStyle w:val="a7"/>
                <w:rFonts w:hint="eastAsia"/>
                <w:noProof/>
              </w:rPr>
              <w:t>出差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_Toc456013177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10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8" w:history="1">
            <w:r w:rsidR="000B49AB" w:rsidRPr="00930DDC">
              <w:rPr>
                <w:rStyle w:val="a7"/>
                <w:noProof/>
              </w:rPr>
              <w:t xml:space="preserve">3.2.4 </w:t>
            </w:r>
            <w:r w:rsidR="000B49AB" w:rsidRPr="00930DDC">
              <w:rPr>
                <w:rStyle w:val="a7"/>
                <w:rFonts w:hint="eastAsia"/>
                <w:noProof/>
              </w:rPr>
              <w:t>加班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_Toc456013178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11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79" w:history="1">
            <w:r w:rsidR="000B49AB" w:rsidRPr="00930DDC">
              <w:rPr>
                <w:rStyle w:val="a7"/>
                <w:noProof/>
              </w:rPr>
              <w:t xml:space="preserve">3.2.5 </w:t>
            </w:r>
            <w:r w:rsidR="000B49AB" w:rsidRPr="00930DDC">
              <w:rPr>
                <w:rStyle w:val="a7"/>
                <w:rFonts w:hint="eastAsia"/>
                <w:noProof/>
              </w:rPr>
              <w:t>其他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_Toc456013179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11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0" w:history="1">
            <w:r w:rsidR="000B49AB" w:rsidRPr="00930DDC">
              <w:rPr>
                <w:rStyle w:val="a7"/>
                <w:noProof/>
              </w:rPr>
              <w:t xml:space="preserve">3.3 </w:t>
            </w:r>
            <w:r w:rsidR="000B49AB" w:rsidRPr="00930DDC">
              <w:rPr>
                <w:rStyle w:val="a7"/>
                <w:rFonts w:hint="eastAsia"/>
                <w:noProof/>
              </w:rPr>
              <w:t>内置考勤项目计算（不打卡）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_Toc456013180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12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1" w:history="1">
            <w:r w:rsidR="000B49AB" w:rsidRPr="00930DDC">
              <w:rPr>
                <w:rStyle w:val="a7"/>
                <w:noProof/>
              </w:rPr>
              <w:t xml:space="preserve">3.3.1 </w:t>
            </w:r>
            <w:r w:rsidR="000B49AB" w:rsidRPr="00930DDC">
              <w:rPr>
                <w:rStyle w:val="a7"/>
                <w:rFonts w:hint="eastAsia"/>
                <w:noProof/>
              </w:rPr>
              <w:t>请假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_Toc456013181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12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2" w:history="1">
            <w:r w:rsidR="000B49AB" w:rsidRPr="00930DDC">
              <w:rPr>
                <w:rStyle w:val="a7"/>
                <w:noProof/>
              </w:rPr>
              <w:t xml:space="preserve">3.3.2 </w:t>
            </w:r>
            <w:r w:rsidR="000B49AB" w:rsidRPr="00930DDC">
              <w:rPr>
                <w:rStyle w:val="a7"/>
                <w:rFonts w:hint="eastAsia"/>
                <w:noProof/>
              </w:rPr>
              <w:t>出差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_Toc456013182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13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3" w:history="1">
            <w:r w:rsidR="000B49AB" w:rsidRPr="00930DDC">
              <w:rPr>
                <w:rStyle w:val="a7"/>
                <w:noProof/>
              </w:rPr>
              <w:t xml:space="preserve">3.3.3 </w:t>
            </w:r>
            <w:r w:rsidR="000B49AB" w:rsidRPr="00930DDC">
              <w:rPr>
                <w:rStyle w:val="a7"/>
                <w:rFonts w:hint="eastAsia"/>
                <w:noProof/>
              </w:rPr>
              <w:t>加班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_Toc456013183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13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4" w:history="1">
            <w:r w:rsidR="000B49AB" w:rsidRPr="00930DDC">
              <w:rPr>
                <w:rStyle w:val="a7"/>
                <w:noProof/>
              </w:rPr>
              <w:t xml:space="preserve">3.3.4 </w:t>
            </w:r>
            <w:r w:rsidR="000B49AB" w:rsidRPr="00930DDC">
              <w:rPr>
                <w:rStyle w:val="a7"/>
                <w:rFonts w:hint="eastAsia"/>
                <w:noProof/>
              </w:rPr>
              <w:t>其他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_Toc456013184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13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10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5" w:history="1">
            <w:r w:rsidR="000B49AB" w:rsidRPr="00930DDC">
              <w:rPr>
                <w:rStyle w:val="a7"/>
                <w:rFonts w:hint="eastAsia"/>
                <w:noProof/>
              </w:rPr>
              <w:t>4</w:t>
            </w:r>
            <w:r w:rsidR="000B49AB" w:rsidRPr="00930DDC">
              <w:rPr>
                <w:rStyle w:val="a7"/>
                <w:rFonts w:hint="eastAsia"/>
                <w:noProof/>
              </w:rPr>
              <w:t>．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7"/>
                <w:rFonts w:hint="eastAsia"/>
                <w:noProof/>
              </w:rPr>
              <w:t>自定义考勤项目计算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_Toc456013185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14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6" w:history="1">
            <w:r w:rsidR="000B49AB" w:rsidRPr="00930DDC">
              <w:rPr>
                <w:rStyle w:val="a7"/>
                <w:noProof/>
              </w:rPr>
              <w:t xml:space="preserve">4.1 </w:t>
            </w:r>
            <w:r w:rsidR="000B49AB" w:rsidRPr="00930DDC">
              <w:rPr>
                <w:rStyle w:val="a7"/>
                <w:rFonts w:hint="eastAsia"/>
                <w:noProof/>
              </w:rPr>
              <w:t>考勤计算公式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_Toc456013186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14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7" w:history="1">
            <w:r w:rsidR="000B49AB" w:rsidRPr="00930DDC">
              <w:rPr>
                <w:rStyle w:val="a7"/>
                <w:noProof/>
              </w:rPr>
              <w:t xml:space="preserve">4.2 </w:t>
            </w:r>
            <w:r w:rsidR="000B49AB" w:rsidRPr="00930DDC">
              <w:rPr>
                <w:rStyle w:val="a7"/>
                <w:rFonts w:hint="eastAsia"/>
                <w:noProof/>
              </w:rPr>
              <w:t>自定义函数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_Toc456013187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14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10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8" w:history="1">
            <w:r w:rsidR="000B49AB" w:rsidRPr="00930DDC">
              <w:rPr>
                <w:rStyle w:val="a7"/>
                <w:rFonts w:hint="eastAsia"/>
                <w:noProof/>
              </w:rPr>
              <w:t>三</w:t>
            </w:r>
            <w:r w:rsidR="000B49AB" w:rsidRPr="00930DDC">
              <w:rPr>
                <w:rStyle w:val="a7"/>
                <w:rFonts w:hint="eastAsia"/>
                <w:noProof/>
              </w:rPr>
              <w:t>.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7"/>
                <w:rFonts w:hint="eastAsia"/>
                <w:noProof/>
              </w:rPr>
              <w:t>示例演示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_Toc456013188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15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89" w:history="1">
            <w:r w:rsidR="000B49AB" w:rsidRPr="00930DDC">
              <w:rPr>
                <w:rStyle w:val="a7"/>
                <w:noProof/>
              </w:rPr>
              <w:t xml:space="preserve">3.1 </w:t>
            </w:r>
            <w:r w:rsidR="000B49AB" w:rsidRPr="00930DDC">
              <w:rPr>
                <w:rStyle w:val="a7"/>
                <w:rFonts w:hint="eastAsia"/>
                <w:noProof/>
              </w:rPr>
              <w:t>前端页面配置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_Toc456013189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15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0" w:history="1">
            <w:r w:rsidR="000B49AB" w:rsidRPr="00930DDC">
              <w:rPr>
                <w:rStyle w:val="a7"/>
                <w:noProof/>
                <w:lang w:val="zh-CN"/>
              </w:rPr>
              <w:t xml:space="preserve">3.2 </w:t>
            </w:r>
            <w:r w:rsidR="000B49AB" w:rsidRPr="00930DDC">
              <w:rPr>
                <w:rStyle w:val="a7"/>
                <w:rFonts w:hint="eastAsia"/>
                <w:noProof/>
                <w:lang w:val="zh-CN"/>
              </w:rPr>
              <w:t>后端重构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_Toc456013190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16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10"/>
            <w:tabs>
              <w:tab w:val="left" w:pos="630"/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1" w:history="1">
            <w:r w:rsidR="000B49AB" w:rsidRPr="00930DDC">
              <w:rPr>
                <w:rStyle w:val="a7"/>
                <w:rFonts w:hint="eastAsia"/>
                <w:noProof/>
              </w:rPr>
              <w:t>四</w:t>
            </w:r>
            <w:r w:rsidR="000B49AB" w:rsidRPr="00930DDC">
              <w:rPr>
                <w:rStyle w:val="a7"/>
                <w:rFonts w:hint="eastAsia"/>
                <w:noProof/>
              </w:rPr>
              <w:t>.</w:t>
            </w:r>
            <w:r w:rsidR="000B49AB">
              <w:rPr>
                <w:noProof/>
                <w:kern w:val="2"/>
                <w:sz w:val="21"/>
              </w:rPr>
              <w:tab/>
            </w:r>
            <w:r w:rsidR="000B49AB" w:rsidRPr="00930DDC">
              <w:rPr>
                <w:rStyle w:val="a7"/>
                <w:rFonts w:hint="eastAsia"/>
                <w:noProof/>
              </w:rPr>
              <w:t>总结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_Toc456013191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17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2" w:history="1">
            <w:r w:rsidR="000B49AB" w:rsidRPr="00930DDC">
              <w:rPr>
                <w:rStyle w:val="a7"/>
                <w:rFonts w:hint="eastAsia"/>
                <w:noProof/>
              </w:rPr>
              <w:t>附录</w:t>
            </w:r>
            <w:r w:rsidR="000B49AB" w:rsidRPr="00930DDC">
              <w:rPr>
                <w:rStyle w:val="a7"/>
                <w:noProof/>
              </w:rPr>
              <w:t>1.</w:t>
            </w:r>
            <w:r w:rsidR="000B49AB" w:rsidRPr="00930DDC">
              <w:rPr>
                <w:rStyle w:val="a7"/>
                <w:rFonts w:hint="eastAsia"/>
                <w:noProof/>
              </w:rPr>
              <w:t>考勤计算常量表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_Toc456013192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18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3" w:history="1">
            <w:r w:rsidR="000B49AB" w:rsidRPr="00930DDC">
              <w:rPr>
                <w:rStyle w:val="a7"/>
                <w:rFonts w:hint="eastAsia"/>
                <w:noProof/>
              </w:rPr>
              <w:t>附录</w:t>
            </w:r>
            <w:r w:rsidR="000B49AB" w:rsidRPr="00930DDC">
              <w:rPr>
                <w:rStyle w:val="a7"/>
                <w:noProof/>
              </w:rPr>
              <w:t>2.</w:t>
            </w:r>
            <w:r w:rsidR="000B49AB" w:rsidRPr="00930DDC">
              <w:rPr>
                <w:rStyle w:val="a7"/>
                <w:rFonts w:hint="eastAsia"/>
                <w:noProof/>
              </w:rPr>
              <w:t>考勤计算信息集速查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_Toc456013193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27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4" w:history="1">
            <w:r w:rsidR="000B49AB" w:rsidRPr="00930DDC">
              <w:rPr>
                <w:rStyle w:val="a7"/>
                <w:rFonts w:hint="eastAsia"/>
                <w:noProof/>
              </w:rPr>
              <w:t>附录</w:t>
            </w:r>
            <w:r w:rsidR="000B49AB" w:rsidRPr="00930DDC">
              <w:rPr>
                <w:rStyle w:val="a7"/>
                <w:noProof/>
              </w:rPr>
              <w:t xml:space="preserve">2.1 Map Param </w:t>
            </w:r>
            <w:r w:rsidR="000B49AB" w:rsidRPr="00930DDC">
              <w:rPr>
                <w:rStyle w:val="a7"/>
                <w:rFonts w:hint="eastAsia"/>
                <w:noProof/>
              </w:rPr>
              <w:t>信息集</w:t>
            </w:r>
            <w:r w:rsidR="000B49AB" w:rsidRPr="00930DDC">
              <w:rPr>
                <w:rStyle w:val="a7"/>
                <w:noProof/>
              </w:rPr>
              <w:t xml:space="preserve"> </w:t>
            </w:r>
            <w:r w:rsidR="000B49AB" w:rsidRPr="00930DDC">
              <w:rPr>
                <w:rStyle w:val="a7"/>
                <w:rFonts w:hint="eastAsia"/>
                <w:noProof/>
              </w:rPr>
              <w:t>结构表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_Toc456013194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27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5" w:history="1">
            <w:r w:rsidR="000B49AB" w:rsidRPr="00930DDC">
              <w:rPr>
                <w:rStyle w:val="a7"/>
                <w:rFonts w:hint="eastAsia"/>
                <w:noProof/>
              </w:rPr>
              <w:t>附录</w:t>
            </w:r>
            <w:r w:rsidR="000B49AB" w:rsidRPr="00930DDC">
              <w:rPr>
                <w:rStyle w:val="a7"/>
                <w:noProof/>
              </w:rPr>
              <w:t xml:space="preserve">2.2  calculateProParamsVo </w:t>
            </w:r>
            <w:r w:rsidR="000B49AB" w:rsidRPr="00930DDC">
              <w:rPr>
                <w:rStyle w:val="a7"/>
                <w:rFonts w:hint="eastAsia"/>
                <w:noProof/>
              </w:rPr>
              <w:t>对象</w:t>
            </w:r>
            <w:r w:rsidR="000B49AB" w:rsidRPr="00930DDC">
              <w:rPr>
                <w:rStyle w:val="a7"/>
                <w:noProof/>
              </w:rPr>
              <w:t xml:space="preserve"> </w:t>
            </w:r>
            <w:r w:rsidR="000B49AB" w:rsidRPr="00930DDC">
              <w:rPr>
                <w:rStyle w:val="a7"/>
                <w:rFonts w:hint="eastAsia"/>
                <w:noProof/>
              </w:rPr>
              <w:t>结构表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_Toc456013195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28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0B49AB" w:rsidRDefault="004E0530">
          <w:pPr>
            <w:pStyle w:val="2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456013196" w:history="1">
            <w:r w:rsidR="000B49AB" w:rsidRPr="00930DDC">
              <w:rPr>
                <w:rStyle w:val="a7"/>
                <w:rFonts w:hint="eastAsia"/>
                <w:noProof/>
                <w:shd w:val="clear" w:color="auto" w:fill="FFFFFF"/>
              </w:rPr>
              <w:t>附录</w:t>
            </w:r>
            <w:r w:rsidR="000B49AB" w:rsidRPr="00930DDC">
              <w:rPr>
                <w:rStyle w:val="a7"/>
                <w:noProof/>
                <w:shd w:val="clear" w:color="auto" w:fill="FFFFFF"/>
              </w:rPr>
              <w:t xml:space="preserve">2.3 globeMap </w:t>
            </w:r>
            <w:r w:rsidR="000B49AB" w:rsidRPr="00930DDC">
              <w:rPr>
                <w:rStyle w:val="a7"/>
                <w:rFonts w:hint="eastAsia"/>
                <w:noProof/>
                <w:shd w:val="clear" w:color="auto" w:fill="FFFFFF"/>
              </w:rPr>
              <w:t>信息集</w:t>
            </w:r>
            <w:r w:rsidR="000B49AB" w:rsidRPr="00930DDC">
              <w:rPr>
                <w:rStyle w:val="a7"/>
                <w:noProof/>
                <w:shd w:val="clear" w:color="auto" w:fill="FFFFFF"/>
              </w:rPr>
              <w:t xml:space="preserve"> </w:t>
            </w:r>
            <w:r w:rsidR="000B49AB" w:rsidRPr="00930DDC">
              <w:rPr>
                <w:rStyle w:val="a7"/>
                <w:rFonts w:hint="eastAsia"/>
                <w:noProof/>
                <w:shd w:val="clear" w:color="auto" w:fill="FFFFFF"/>
              </w:rPr>
              <w:t>结构表</w:t>
            </w:r>
            <w:r w:rsidR="000B49AB">
              <w:rPr>
                <w:noProof/>
                <w:webHidden/>
              </w:rPr>
              <w:tab/>
            </w:r>
            <w:r w:rsidR="000B49AB">
              <w:rPr>
                <w:noProof/>
                <w:webHidden/>
              </w:rPr>
              <w:fldChar w:fldCharType="begin"/>
            </w:r>
            <w:r w:rsidR="000B49AB">
              <w:rPr>
                <w:noProof/>
                <w:webHidden/>
              </w:rPr>
              <w:instrText xml:space="preserve"> PAGEREF _Toc456013196 \h </w:instrText>
            </w:r>
            <w:r w:rsidR="000B49AB">
              <w:rPr>
                <w:noProof/>
                <w:webHidden/>
              </w:rPr>
            </w:r>
            <w:r w:rsidR="000B49AB">
              <w:rPr>
                <w:noProof/>
                <w:webHidden/>
              </w:rPr>
              <w:fldChar w:fldCharType="separate"/>
            </w:r>
            <w:r w:rsidR="000B49AB">
              <w:rPr>
                <w:noProof/>
                <w:webHidden/>
              </w:rPr>
              <w:t>30</w:t>
            </w:r>
            <w:r w:rsidR="000B49AB">
              <w:rPr>
                <w:noProof/>
                <w:webHidden/>
              </w:rPr>
              <w:fldChar w:fldCharType="end"/>
            </w:r>
          </w:hyperlink>
        </w:p>
        <w:p w:rsidR="00A62FEA" w:rsidRDefault="00A62FEA">
          <w:r>
            <w:rPr>
              <w:b/>
              <w:bCs/>
              <w:lang w:val="zh-CN"/>
            </w:rPr>
            <w:fldChar w:fldCharType="end"/>
          </w:r>
        </w:p>
      </w:sdtContent>
    </w:sdt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A62FEA" w:rsidRDefault="00A62FEA" w:rsidP="009C2C5A"/>
    <w:p w:rsidR="00282418" w:rsidRDefault="00282418" w:rsidP="009C2C5A"/>
    <w:p w:rsidR="009C2C5A" w:rsidRDefault="009C2C5A" w:rsidP="009C2C5A">
      <w:pPr>
        <w:pStyle w:val="1"/>
        <w:numPr>
          <w:ilvl w:val="0"/>
          <w:numId w:val="2"/>
        </w:numPr>
      </w:pPr>
      <w:bookmarkStart w:id="0" w:name="_Toc456013163"/>
      <w:r>
        <w:rPr>
          <w:rFonts w:hint="eastAsia"/>
        </w:rPr>
        <w:t>文档概述</w:t>
      </w:r>
      <w:bookmarkEnd w:id="0"/>
    </w:p>
    <w:p w:rsidR="001618D0" w:rsidRDefault="009C2C5A" w:rsidP="001618D0">
      <w:pPr>
        <w:ind w:firstLine="420"/>
      </w:pPr>
      <w:r>
        <w:rPr>
          <w:rFonts w:hint="eastAsia"/>
        </w:rPr>
        <w:t>考勤计算是考勤业务中的重要一环，随着代码的不停迭代，目前的考勤计算功能已经能够高效准确地完成既定的任务。</w:t>
      </w:r>
      <w:r w:rsidR="001618D0">
        <w:rPr>
          <w:rFonts w:hint="eastAsia"/>
        </w:rPr>
        <w:t>但是，考虑到业务的多样性和延展性，出厂的考勤计算功能可能不能</w:t>
      </w:r>
      <w:r w:rsidR="001618D0">
        <w:rPr>
          <w:rFonts w:hint="eastAsia"/>
        </w:rPr>
        <w:t>100%</w:t>
      </w:r>
      <w:r w:rsidR="001618D0">
        <w:rPr>
          <w:rFonts w:hint="eastAsia"/>
        </w:rPr>
        <w:t>地满足每个公司的业务需求，为了让广大客户能够更全面的使用和更个性化地定制自己的业务，在最新版本的系统中，考勤计算已经能具有一定继承性和扩展性，</w:t>
      </w:r>
    </w:p>
    <w:p w:rsidR="001618D0" w:rsidRDefault="001618D0" w:rsidP="001618D0">
      <w:r>
        <w:rPr>
          <w:rFonts w:hint="eastAsia"/>
        </w:rPr>
        <w:t>可以进行深度的二次开发。</w:t>
      </w:r>
    </w:p>
    <w:p w:rsidR="006C2B48" w:rsidRDefault="001618D0" w:rsidP="001618D0">
      <w:r>
        <w:rPr>
          <w:rFonts w:hint="eastAsia"/>
        </w:rPr>
        <w:tab/>
      </w:r>
      <w:r>
        <w:rPr>
          <w:rFonts w:hint="eastAsia"/>
        </w:rPr>
        <w:t>所谓的二次开发，就是基于目前考勤计算框架，</w:t>
      </w:r>
      <w:r w:rsidRPr="001618D0">
        <w:rPr>
          <w:rFonts w:hint="eastAsia"/>
        </w:rPr>
        <w:t>在现有的软件上进行定制修改，功能的扩展，然后达到自己想要的功能</w:t>
      </w:r>
      <w:r>
        <w:rPr>
          <w:rFonts w:hint="eastAsia"/>
        </w:rPr>
        <w:t>。</w:t>
      </w:r>
      <w:r w:rsidR="006C2B48">
        <w:rPr>
          <w:rFonts w:hint="eastAsia"/>
        </w:rPr>
        <w:t>而考勤计算的二次开发，主要包括以下两方面的内容：</w:t>
      </w:r>
    </w:p>
    <w:p w:rsidR="001618D0" w:rsidRDefault="006C2B48" w:rsidP="006C2B48">
      <w:pPr>
        <w:pStyle w:val="a6"/>
        <w:numPr>
          <w:ilvl w:val="0"/>
          <w:numId w:val="4"/>
        </w:numPr>
        <w:ind w:firstLineChars="0"/>
      </w:pPr>
      <w:r>
        <w:rPr>
          <w:rFonts w:hint="eastAsia"/>
        </w:rPr>
        <w:t>考勤内置项目计算的重写开发；</w:t>
      </w:r>
      <w:r>
        <w:rPr>
          <w:rFonts w:hint="eastAsia"/>
        </w:rPr>
        <w:t>2</w:t>
      </w:r>
      <w:r>
        <w:rPr>
          <w:rFonts w:hint="eastAsia"/>
        </w:rPr>
        <w:t>、考勤自定义项目自定义函数的扩展开发；</w:t>
      </w:r>
    </w:p>
    <w:p w:rsidR="009C2C5A" w:rsidRDefault="001618D0" w:rsidP="006C2B48">
      <w:pPr>
        <w:ind w:firstLine="360"/>
      </w:pPr>
      <w:r>
        <w:rPr>
          <w:rFonts w:hint="eastAsia"/>
        </w:rPr>
        <w:t>所以接下来文档将会全面地介绍考勤计算的框架，并会举例说明二次开发</w:t>
      </w:r>
      <w:r w:rsidR="006C2B48">
        <w:rPr>
          <w:rFonts w:hint="eastAsia"/>
        </w:rPr>
        <w:t>的流程以及各大注意事项。</w:t>
      </w:r>
    </w:p>
    <w:p w:rsidR="006C2B48" w:rsidRPr="006C2B48" w:rsidRDefault="006C2B48" w:rsidP="009C2C5A">
      <w:r>
        <w:rPr>
          <w:rFonts w:hint="eastAsia"/>
        </w:rPr>
        <w:tab/>
      </w:r>
      <w:r>
        <w:rPr>
          <w:rFonts w:hint="eastAsia"/>
        </w:rPr>
        <w:t>在阅读之前我们希望您已经具有一定的考勤计算业务基础，也有使用</w:t>
      </w:r>
      <w:r>
        <w:rPr>
          <w:rFonts w:hint="eastAsia"/>
        </w:rPr>
        <w:t>JAVA</w:t>
      </w:r>
      <w:r>
        <w:rPr>
          <w:rFonts w:hint="eastAsia"/>
        </w:rPr>
        <w:t>语言的实战经验，这样会更加快速地吸收文档内包含的知识。</w:t>
      </w:r>
    </w:p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Default="009C2C5A" w:rsidP="009C2C5A"/>
    <w:p w:rsidR="009C2C5A" w:rsidRPr="009C2C5A" w:rsidRDefault="006C2B48" w:rsidP="009C2C5A">
      <w:r>
        <w:rPr>
          <w:rFonts w:hint="eastAsia"/>
        </w:rPr>
        <w:t xml:space="preserve"> </w:t>
      </w:r>
    </w:p>
    <w:p w:rsidR="009C2C5A" w:rsidRDefault="009C2C5A" w:rsidP="009C2C5A">
      <w:pPr>
        <w:pStyle w:val="1"/>
        <w:numPr>
          <w:ilvl w:val="0"/>
          <w:numId w:val="2"/>
        </w:numPr>
      </w:pPr>
      <w:bookmarkStart w:id="1" w:name="_Toc456013164"/>
      <w:r>
        <w:rPr>
          <w:rFonts w:hint="eastAsia"/>
        </w:rPr>
        <w:t>流程一览</w:t>
      </w:r>
      <w:bookmarkEnd w:id="1"/>
    </w:p>
    <w:p w:rsidR="009C2C5A" w:rsidRDefault="00D375CD" w:rsidP="009C2C5A">
      <w:r>
        <w:object w:dxaOrig="9693" w:dyaOrig="118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508.55pt" o:ole="">
            <v:imagedata r:id="rId9" o:title=""/>
          </v:shape>
          <o:OLEObject Type="Embed" ProgID="Visio.Drawing.11" ShapeID="_x0000_i1025" DrawAspect="Content" ObjectID="_1727007132" r:id="rId10"/>
        </w:object>
      </w:r>
    </w:p>
    <w:p w:rsidR="0022734F" w:rsidRDefault="0022734F" w:rsidP="009C2C5A"/>
    <w:p w:rsidR="0022734F" w:rsidRDefault="0022734F" w:rsidP="009C2C5A"/>
    <w:p w:rsidR="0022734F" w:rsidRDefault="0022734F" w:rsidP="009C2C5A"/>
    <w:p w:rsidR="0022734F" w:rsidRDefault="0022734F" w:rsidP="0022734F">
      <w:pPr>
        <w:pStyle w:val="1"/>
        <w:numPr>
          <w:ilvl w:val="0"/>
          <w:numId w:val="5"/>
        </w:numPr>
      </w:pPr>
      <w:bookmarkStart w:id="2" w:name="_Toc456013165"/>
      <w:r>
        <w:rPr>
          <w:rFonts w:hint="eastAsia"/>
        </w:rPr>
        <w:t>考勤计算入口</w:t>
      </w:r>
      <w:bookmarkEnd w:id="2"/>
    </w:p>
    <w:p w:rsidR="0022734F" w:rsidRDefault="0022734F" w:rsidP="0022734F">
      <w:pPr>
        <w:ind w:firstLine="420"/>
      </w:pPr>
      <w:r>
        <w:rPr>
          <w:rFonts w:hint="eastAsia"/>
        </w:rPr>
        <w:t>目前考勤计算有四个入口，分别是：（</w:t>
      </w:r>
      <w:r>
        <w:rPr>
          <w:rFonts w:hint="eastAsia"/>
        </w:rPr>
        <w:t>1</w:t>
      </w:r>
      <w:r>
        <w:rPr>
          <w:rFonts w:hint="eastAsia"/>
        </w:rPr>
        <w:t>）考勤计算看板；（</w:t>
      </w:r>
      <w:r>
        <w:rPr>
          <w:rFonts w:hint="eastAsia"/>
        </w:rPr>
        <w:t>2</w:t>
      </w:r>
      <w:r>
        <w:rPr>
          <w:rFonts w:hint="eastAsia"/>
        </w:rPr>
        <w:t>）考勤计算页面</w:t>
      </w:r>
      <w:r>
        <w:rPr>
          <w:rFonts w:hint="eastAsia"/>
        </w:rPr>
        <w:t>-</w:t>
      </w:r>
      <w:r>
        <w:rPr>
          <w:rFonts w:hint="eastAsia"/>
        </w:rPr>
        <w:t>计算选中行；（</w:t>
      </w:r>
      <w:r>
        <w:rPr>
          <w:rFonts w:hint="eastAsia"/>
        </w:rPr>
        <w:t>3</w:t>
      </w:r>
      <w:r>
        <w:rPr>
          <w:rFonts w:hint="eastAsia"/>
        </w:rPr>
        <w:t>）考勤计算按页面</w:t>
      </w:r>
      <w:r>
        <w:rPr>
          <w:rFonts w:hint="eastAsia"/>
        </w:rPr>
        <w:t>-</w:t>
      </w:r>
      <w:r>
        <w:rPr>
          <w:rFonts w:hint="eastAsia"/>
        </w:rPr>
        <w:t>全部计算；（</w:t>
      </w:r>
      <w:r>
        <w:rPr>
          <w:rFonts w:hint="eastAsia"/>
        </w:rPr>
        <w:t>4</w:t>
      </w:r>
      <w:r>
        <w:rPr>
          <w:rFonts w:hint="eastAsia"/>
        </w:rPr>
        <w:t>）考勤计算后台事务。</w:t>
      </w:r>
    </w:p>
    <w:p w:rsidR="0022734F" w:rsidRPr="0022734F" w:rsidRDefault="0022734F" w:rsidP="0022734F">
      <w:r>
        <w:rPr>
          <w:rFonts w:hint="eastAsia"/>
        </w:rPr>
        <w:tab/>
      </w:r>
      <w:r>
        <w:rPr>
          <w:rFonts w:hint="eastAsia"/>
        </w:rPr>
        <w:t>这四个</w:t>
      </w:r>
      <w:r w:rsidR="00B760FB">
        <w:rPr>
          <w:rFonts w:hint="eastAsia"/>
        </w:rPr>
        <w:t>考勤计算</w:t>
      </w:r>
      <w:r>
        <w:rPr>
          <w:rFonts w:hint="eastAsia"/>
        </w:rPr>
        <w:t>入口</w:t>
      </w:r>
      <w:r w:rsidR="00D375CD">
        <w:rPr>
          <w:rFonts w:hint="eastAsia"/>
        </w:rPr>
        <w:t>后台走的都是同一套逻辑</w:t>
      </w:r>
      <w:r w:rsidR="00B760FB">
        <w:rPr>
          <w:rFonts w:ascii="Courier New" w:hAnsi="Courier New" w:cs="Courier New" w:hint="eastAsia"/>
        </w:rPr>
        <w:t>，所有二次开发无须</w:t>
      </w:r>
      <w:r w:rsidR="00735AEE">
        <w:rPr>
          <w:rFonts w:ascii="Courier New" w:hAnsi="Courier New" w:cs="Courier New" w:hint="eastAsia"/>
        </w:rPr>
        <w:t>针对四个入口分别定制，</w:t>
      </w:r>
      <w:r w:rsidR="00B760FB">
        <w:rPr>
          <w:rFonts w:ascii="Courier New" w:hAnsi="Courier New" w:cs="Courier New" w:hint="eastAsia"/>
        </w:rPr>
        <w:t>进行一次的二次开发即对所有的入口同时生效。</w:t>
      </w:r>
    </w:p>
    <w:p w:rsidR="0022734F" w:rsidRDefault="0022734F" w:rsidP="0022734F">
      <w:pPr>
        <w:pStyle w:val="1"/>
        <w:numPr>
          <w:ilvl w:val="0"/>
          <w:numId w:val="5"/>
        </w:numPr>
      </w:pPr>
      <w:bookmarkStart w:id="3" w:name="_Toc456013166"/>
      <w:r>
        <w:rPr>
          <w:rFonts w:hint="eastAsia"/>
        </w:rPr>
        <w:t>考勤计算准备数据</w:t>
      </w:r>
      <w:bookmarkEnd w:id="3"/>
    </w:p>
    <w:p w:rsidR="00BF46A4" w:rsidRPr="00996414" w:rsidRDefault="00BF46A4" w:rsidP="00996414">
      <w:pPr>
        <w:pStyle w:val="2"/>
      </w:pPr>
      <w:bookmarkStart w:id="4" w:name="_Toc456013167"/>
      <w:r w:rsidRPr="00996414">
        <w:rPr>
          <w:rStyle w:val="2Char"/>
          <w:rFonts w:hint="eastAsia"/>
          <w:b/>
          <w:bCs/>
        </w:rPr>
        <w:t>2.1</w:t>
      </w:r>
      <w:r w:rsidRPr="00996414">
        <w:rPr>
          <w:rFonts w:hint="eastAsia"/>
        </w:rPr>
        <w:t>考勤计算</w:t>
      </w:r>
      <w:r w:rsidRPr="00996414">
        <w:rPr>
          <w:rFonts w:hint="eastAsia"/>
        </w:rPr>
        <w:t>-</w:t>
      </w:r>
      <w:r w:rsidRPr="00996414">
        <w:rPr>
          <w:rFonts w:hint="eastAsia"/>
        </w:rPr>
        <w:t>计算器封装</w:t>
      </w:r>
      <w:bookmarkEnd w:id="4"/>
    </w:p>
    <w:p w:rsidR="00BF46A4" w:rsidRPr="006933B3" w:rsidRDefault="00BF46A4" w:rsidP="006933B3">
      <w:pPr>
        <w:ind w:firstLine="420"/>
        <w:jc w:val="left"/>
      </w:pPr>
      <w:r>
        <w:rPr>
          <w:rFonts w:hint="eastAsia"/>
        </w:rPr>
        <w:t>会根据当前系统中的所有考勤制度上的设置，将各个业务的计算器封装在一起（有的业务分为打卡考勤</w:t>
      </w:r>
      <w:r>
        <w:rPr>
          <w:rFonts w:hint="eastAsia"/>
        </w:rPr>
        <w:t>/</w:t>
      </w:r>
      <w:r>
        <w:rPr>
          <w:rFonts w:hint="eastAsia"/>
        </w:rPr>
        <w:t>非打卡考勤）；考勤计算过程中，会根据当前计算人员对应的考勤制度以及打卡类型（打卡考勤</w:t>
      </w:r>
      <w:r>
        <w:rPr>
          <w:rFonts w:hint="eastAsia"/>
        </w:rPr>
        <w:t>/</w:t>
      </w:r>
      <w:r>
        <w:rPr>
          <w:rFonts w:hint="eastAsia"/>
        </w:rPr>
        <w:t>非打卡考勤），自动选择不同的计算器集合依次调用集合中的计算器。</w:t>
      </w:r>
    </w:p>
    <w:p w:rsidR="00BF46A4" w:rsidRPr="00A43D67" w:rsidRDefault="00BF46A4" w:rsidP="00996414">
      <w:pPr>
        <w:pStyle w:val="3"/>
        <w:rPr>
          <w:b w:val="0"/>
        </w:rPr>
      </w:pPr>
      <w:bookmarkStart w:id="5" w:name="_Toc456013168"/>
      <w:r w:rsidRPr="00996414">
        <w:rPr>
          <w:rFonts w:hint="eastAsia"/>
        </w:rPr>
        <w:t xml:space="preserve">2.2.1 </w:t>
      </w:r>
      <w:r w:rsidRPr="00A43D67">
        <w:rPr>
          <w:rFonts w:hint="eastAsia"/>
          <w:b w:val="0"/>
        </w:rPr>
        <w:t>考勤计算</w:t>
      </w:r>
      <w:r w:rsidRPr="00A43D67">
        <w:rPr>
          <w:rFonts w:hint="eastAsia"/>
          <w:b w:val="0"/>
        </w:rPr>
        <w:t>-</w:t>
      </w:r>
      <w:r w:rsidRPr="00A43D67">
        <w:rPr>
          <w:rFonts w:hint="eastAsia"/>
          <w:b w:val="0"/>
        </w:rPr>
        <w:t>计算器（</w:t>
      </w:r>
      <w:r w:rsidRPr="00A43D67">
        <w:rPr>
          <w:rFonts w:hint="eastAsia"/>
          <w:b w:val="0"/>
        </w:rPr>
        <w:t>calculator</w:t>
      </w:r>
      <w:r w:rsidRPr="00A43D67">
        <w:rPr>
          <w:rFonts w:hint="eastAsia"/>
          <w:b w:val="0"/>
        </w:rPr>
        <w:t>）</w:t>
      </w:r>
      <w:bookmarkEnd w:id="5"/>
    </w:p>
    <w:p w:rsidR="00BD542A" w:rsidRDefault="00EA6CA1" w:rsidP="00EA6CA1">
      <w:r w:rsidRPr="00A43D67">
        <w:rPr>
          <w:rFonts w:hint="eastAsia"/>
        </w:rPr>
        <w:tab/>
      </w:r>
      <w:r w:rsidRPr="00A43D67">
        <w:rPr>
          <w:rFonts w:hint="eastAsia"/>
        </w:rPr>
        <w:t>考勤计算的计算器</w:t>
      </w:r>
      <w:r w:rsidR="00BD542A" w:rsidRPr="00A43D67">
        <w:rPr>
          <w:rFonts w:hint="eastAsia"/>
        </w:rPr>
        <w:t>是二次开发的主要内容，它包含了考勤计算全部内置项目的计算，</w:t>
      </w:r>
      <w:r w:rsidR="00477856" w:rsidRPr="00A43D67">
        <w:rPr>
          <w:rFonts w:hint="eastAsia"/>
        </w:rPr>
        <w:t>一个业务可能有一到两个计算器，每个计算器对应了一个类，每个类中计算了多个内置考勤项目（可以在附录中查看）</w:t>
      </w:r>
      <w:r w:rsidR="00BD542A" w:rsidRPr="00A43D67">
        <w:rPr>
          <w:rFonts w:hint="eastAsia"/>
        </w:rPr>
        <w:t>在考勤制制度中各块业务的选项</w:t>
      </w:r>
      <w:r w:rsidR="00BD542A">
        <w:rPr>
          <w:rFonts w:hint="eastAsia"/>
        </w:rPr>
        <w:t>卡中可以配置，依次为：</w:t>
      </w:r>
    </w:p>
    <w:p w:rsidR="00BD542A" w:rsidRDefault="00BD542A" w:rsidP="00BD542A">
      <w:pPr>
        <w:pStyle w:val="a6"/>
        <w:numPr>
          <w:ilvl w:val="0"/>
          <w:numId w:val="7"/>
        </w:numPr>
        <w:ind w:firstLineChars="0"/>
      </w:pPr>
      <w:r>
        <w:rPr>
          <w:rFonts w:hint="eastAsia"/>
        </w:rPr>
        <w:t>异常：只有一个计算器，只会在打卡考勤中生效；</w:t>
      </w:r>
    </w:p>
    <w:p w:rsidR="00BD542A" w:rsidRDefault="00BD542A" w:rsidP="00BD542A">
      <w:pPr>
        <w:pStyle w:val="a6"/>
        <w:numPr>
          <w:ilvl w:val="0"/>
          <w:numId w:val="7"/>
        </w:numPr>
        <w:ind w:firstLineChars="0"/>
      </w:pPr>
      <w:r>
        <w:rPr>
          <w:rFonts w:hint="eastAsia"/>
        </w:rPr>
        <w:t>请假：分为打卡考勤</w:t>
      </w:r>
      <w:r>
        <w:rPr>
          <w:rFonts w:hint="eastAsia"/>
        </w:rPr>
        <w:t>/</w:t>
      </w:r>
      <w:r>
        <w:rPr>
          <w:rFonts w:hint="eastAsia"/>
        </w:rPr>
        <w:t>不打卡考勤两个计算器；</w:t>
      </w:r>
    </w:p>
    <w:p w:rsidR="00BD542A" w:rsidRDefault="00BD542A" w:rsidP="00BD542A">
      <w:pPr>
        <w:pStyle w:val="a6"/>
        <w:numPr>
          <w:ilvl w:val="0"/>
          <w:numId w:val="7"/>
        </w:numPr>
        <w:ind w:firstLineChars="0"/>
      </w:pPr>
      <w:r>
        <w:rPr>
          <w:rFonts w:hint="eastAsia"/>
        </w:rPr>
        <w:t>出差：分为打卡考勤</w:t>
      </w:r>
      <w:r>
        <w:rPr>
          <w:rFonts w:hint="eastAsia"/>
        </w:rPr>
        <w:t>/</w:t>
      </w:r>
      <w:r>
        <w:rPr>
          <w:rFonts w:hint="eastAsia"/>
        </w:rPr>
        <w:t>不打卡考勤两个计算器；</w:t>
      </w:r>
    </w:p>
    <w:p w:rsidR="00BD542A" w:rsidRDefault="00BD542A" w:rsidP="00BD542A">
      <w:pPr>
        <w:pStyle w:val="a6"/>
        <w:numPr>
          <w:ilvl w:val="0"/>
          <w:numId w:val="7"/>
        </w:numPr>
        <w:ind w:firstLineChars="0"/>
      </w:pPr>
      <w:r>
        <w:rPr>
          <w:rFonts w:hint="eastAsia"/>
        </w:rPr>
        <w:t>加班：分为打卡考勤</w:t>
      </w:r>
      <w:r>
        <w:rPr>
          <w:rFonts w:hint="eastAsia"/>
        </w:rPr>
        <w:t>/</w:t>
      </w:r>
      <w:r>
        <w:rPr>
          <w:rFonts w:hint="eastAsia"/>
        </w:rPr>
        <w:t>不打卡考勤两个计算器；</w:t>
      </w:r>
    </w:p>
    <w:p w:rsidR="00BD542A" w:rsidRDefault="00BD542A" w:rsidP="00BD542A">
      <w:pPr>
        <w:pStyle w:val="a6"/>
        <w:numPr>
          <w:ilvl w:val="0"/>
          <w:numId w:val="7"/>
        </w:numPr>
        <w:ind w:firstLineChars="0"/>
      </w:pPr>
      <w:r>
        <w:rPr>
          <w:rFonts w:hint="eastAsia"/>
        </w:rPr>
        <w:t>取卡：只有一个计算器，只会在打卡考勤中生效；</w:t>
      </w:r>
    </w:p>
    <w:p w:rsidR="00BD542A" w:rsidRDefault="00BD542A" w:rsidP="00BD542A">
      <w:pPr>
        <w:pStyle w:val="a6"/>
        <w:numPr>
          <w:ilvl w:val="0"/>
          <w:numId w:val="7"/>
        </w:numPr>
        <w:ind w:firstLineChars="0"/>
      </w:pPr>
      <w:r>
        <w:rPr>
          <w:rFonts w:hint="eastAsia"/>
        </w:rPr>
        <w:t>其他：分为打卡考勤</w:t>
      </w:r>
      <w:r>
        <w:rPr>
          <w:rFonts w:hint="eastAsia"/>
        </w:rPr>
        <w:t>/</w:t>
      </w:r>
      <w:r>
        <w:rPr>
          <w:rFonts w:hint="eastAsia"/>
        </w:rPr>
        <w:t>不打卡考勤两个计算器；</w:t>
      </w:r>
    </w:p>
    <w:p w:rsidR="00EA6CA1" w:rsidRDefault="00BD542A" w:rsidP="00BD542A">
      <w:pPr>
        <w:ind w:firstLine="420"/>
      </w:pPr>
      <w:r>
        <w:rPr>
          <w:rFonts w:hint="eastAsia"/>
        </w:rPr>
        <w:t>配置完毕后，实际考勤计算的时候，会根据人员是否打卡</w:t>
      </w:r>
      <w:r>
        <w:rPr>
          <w:rFonts w:hint="eastAsia"/>
        </w:rPr>
        <w:t>/</w:t>
      </w:r>
      <w:r>
        <w:rPr>
          <w:rFonts w:hint="eastAsia"/>
        </w:rPr>
        <w:t>不打卡考勤，组装不同的计算器。</w:t>
      </w:r>
    </w:p>
    <w:p w:rsidR="00BD542A" w:rsidRDefault="00BD542A" w:rsidP="00BD542A">
      <w:pPr>
        <w:ind w:firstLine="420"/>
      </w:pPr>
      <w:r>
        <w:rPr>
          <w:rFonts w:hint="eastAsia"/>
        </w:rPr>
        <w:t>配置的内容为对应业务类的全路径，二次开发的时候，可以对这些类进行继承，在子类上进行二次开发，或者定义一个全新类，然后将完成之后的类全路径，复制到对应的配置项中。</w:t>
      </w:r>
    </w:p>
    <w:p w:rsidR="00477856" w:rsidRPr="00477856" w:rsidRDefault="00477856" w:rsidP="00477856">
      <w:pPr>
        <w:ind w:firstLine="420"/>
      </w:pPr>
      <w:r>
        <w:rPr>
          <w:rFonts w:hint="eastAsia"/>
        </w:rPr>
        <w:t>在二次开发的计算器中，每个计算器必须返回对应业务计算的内置考勤项目，否则计算结果将有缺失，附录中可以查看每个业务对应的计算器必须返回的结果集内容。</w:t>
      </w:r>
    </w:p>
    <w:p w:rsidR="00BD542A" w:rsidRPr="008847BA" w:rsidRDefault="00996414" w:rsidP="00BD542A">
      <w:pPr>
        <w:ind w:firstLine="420"/>
        <w:rPr>
          <w:b/>
        </w:rPr>
      </w:pPr>
      <w:r w:rsidRPr="008847BA">
        <w:rPr>
          <w:rFonts w:hint="eastAsia"/>
          <w:b/>
        </w:rPr>
        <w:t>注意：严禁</w:t>
      </w:r>
      <w:r w:rsidR="00BD542A" w:rsidRPr="008847BA">
        <w:rPr>
          <w:rFonts w:hint="eastAsia"/>
          <w:b/>
        </w:rPr>
        <w:t>修改出厂计算器对应的后台类。</w:t>
      </w:r>
    </w:p>
    <w:p w:rsidR="00BD542A" w:rsidRDefault="00BD542A" w:rsidP="00BD542A"/>
    <w:p w:rsidR="00477856" w:rsidRPr="00EA6CA1" w:rsidRDefault="00477856" w:rsidP="00BD542A"/>
    <w:p w:rsidR="00BF46A4" w:rsidRDefault="00BF46A4" w:rsidP="00996414">
      <w:pPr>
        <w:pStyle w:val="2"/>
      </w:pPr>
      <w:bookmarkStart w:id="6" w:name="_Toc456013169"/>
      <w:r w:rsidRPr="00BF46A4">
        <w:rPr>
          <w:rStyle w:val="2Char"/>
          <w:rFonts w:hint="eastAsia"/>
        </w:rPr>
        <w:t>2.2</w:t>
      </w:r>
      <w:r w:rsidR="00477856">
        <w:rPr>
          <w:rFonts w:hint="eastAsia"/>
        </w:rPr>
        <w:t xml:space="preserve"> </w:t>
      </w:r>
      <w:r w:rsidR="00477856">
        <w:rPr>
          <w:rFonts w:hint="eastAsia"/>
        </w:rPr>
        <w:t>全局信息集</w:t>
      </w:r>
      <w:r w:rsidR="00477856">
        <w:rPr>
          <w:rFonts w:hint="eastAsia"/>
        </w:rPr>
        <w:t>globeMap</w:t>
      </w:r>
      <w:r w:rsidR="00477856">
        <w:rPr>
          <w:rFonts w:hint="eastAsia"/>
        </w:rPr>
        <w:t>封装</w:t>
      </w:r>
      <w:bookmarkEnd w:id="6"/>
    </w:p>
    <w:p w:rsidR="00477856" w:rsidRDefault="00477856" w:rsidP="00996414">
      <w:pPr>
        <w:pStyle w:val="3"/>
        <w:rPr>
          <w:rStyle w:val="2Char"/>
          <w:rFonts w:asciiTheme="minorHAnsi" w:eastAsiaTheme="minorEastAsia" w:hAnsiTheme="minorHAnsi" w:cstheme="minorBidi"/>
          <w:b/>
          <w:bCs/>
        </w:rPr>
      </w:pPr>
      <w:bookmarkStart w:id="7" w:name="_Toc456013170"/>
      <w:r w:rsidRPr="00996414">
        <w:rPr>
          <w:rStyle w:val="2Char"/>
          <w:rFonts w:asciiTheme="minorHAnsi" w:eastAsiaTheme="minorEastAsia" w:hAnsiTheme="minorHAnsi" w:cstheme="minorBidi" w:hint="eastAsia"/>
          <w:b/>
          <w:bCs/>
        </w:rPr>
        <w:t xml:space="preserve">2.2.1 </w:t>
      </w:r>
      <w:r w:rsidRPr="00996414">
        <w:rPr>
          <w:rStyle w:val="2Char"/>
          <w:rFonts w:asciiTheme="minorHAnsi" w:eastAsiaTheme="minorEastAsia" w:hAnsiTheme="minorHAnsi" w:cstheme="minorBidi" w:hint="eastAsia"/>
          <w:b/>
          <w:bCs/>
        </w:rPr>
        <w:t>与人员无关的基础信息集</w:t>
      </w:r>
      <w:bookmarkEnd w:id="7"/>
    </w:p>
    <w:p w:rsidR="00C52F39" w:rsidRDefault="00C52F39" w:rsidP="00C52F39">
      <w:r>
        <w:rPr>
          <w:rFonts w:hint="eastAsia"/>
        </w:rPr>
        <w:tab/>
      </w:r>
      <w:r>
        <w:rPr>
          <w:rFonts w:hint="eastAsia"/>
        </w:rPr>
        <w:t>在考勤计算数据准备阶段，会准备这一部分的数据，并把结果放进</w:t>
      </w:r>
      <w:r>
        <w:rPr>
          <w:rFonts w:hint="eastAsia"/>
        </w:rPr>
        <w:t>globeMap</w:t>
      </w:r>
      <w:r>
        <w:rPr>
          <w:rFonts w:hint="eastAsia"/>
        </w:rPr>
        <w:t>中，在整个考勤计算过程中，这部分信息集不会做更变</w:t>
      </w:r>
      <w:r w:rsidR="00D56101">
        <w:rPr>
          <w:rFonts w:hint="eastAsia"/>
        </w:rPr>
        <w:t>也不会做更新</w:t>
      </w:r>
      <w:r>
        <w:rPr>
          <w:rFonts w:hint="eastAsia"/>
        </w:rPr>
        <w:t>。</w:t>
      </w:r>
      <w:r w:rsidR="00D56101">
        <w:rPr>
          <w:rFonts w:hint="eastAsia"/>
        </w:rPr>
        <w:t>属于静态信息集。所以在考勤计算过程中，请勿更改一下相关的设置，以免造成考勤计算结果和设置不一致的情况。</w:t>
      </w:r>
    </w:p>
    <w:p w:rsidR="00C52F39" w:rsidRPr="00D56101" w:rsidRDefault="00DA2C67" w:rsidP="00C52F39">
      <w:r>
        <w:rPr>
          <w:rFonts w:hint="eastAsia"/>
        </w:rPr>
        <w:t>信息集包括：</w:t>
      </w:r>
    </w:p>
    <w:p w:rsidR="00477856" w:rsidRDefault="00477856" w:rsidP="00477856">
      <w:r>
        <w:rPr>
          <w:rFonts w:hint="eastAsia"/>
        </w:rPr>
        <w:t>1.</w:t>
      </w:r>
      <w:r>
        <w:rPr>
          <w:rFonts w:hint="eastAsia"/>
        </w:rPr>
        <w:t>批量查询取卡规则单个信息的集合</w:t>
      </w:r>
      <w:r w:rsidR="00996414">
        <w:rPr>
          <w:rFonts w:hint="eastAsia"/>
        </w:rPr>
        <w:t>；</w:t>
      </w:r>
    </w:p>
    <w:p w:rsidR="00477856" w:rsidRDefault="00477856" w:rsidP="00477856">
      <w:r>
        <w:rPr>
          <w:rFonts w:hint="eastAsia"/>
        </w:rPr>
        <w:t>2.</w:t>
      </w:r>
      <w:r>
        <w:rPr>
          <w:rFonts w:hint="eastAsia"/>
        </w:rPr>
        <w:t>批量查询所有班次信息集合</w:t>
      </w:r>
      <w:r w:rsidR="00996414">
        <w:rPr>
          <w:rFonts w:hint="eastAsia"/>
        </w:rPr>
        <w:t>；</w:t>
      </w:r>
    </w:p>
    <w:p w:rsidR="00477856" w:rsidRDefault="00477856" w:rsidP="00477856">
      <w:r>
        <w:rPr>
          <w:rFonts w:hint="eastAsia"/>
        </w:rPr>
        <w:t>3.</w:t>
      </w:r>
      <w:r>
        <w:rPr>
          <w:rFonts w:hint="eastAsia"/>
        </w:rPr>
        <w:t>所有假期制度</w:t>
      </w:r>
      <w:r w:rsidR="00996414">
        <w:rPr>
          <w:rFonts w:hint="eastAsia"/>
        </w:rPr>
        <w:t>；</w:t>
      </w:r>
    </w:p>
    <w:p w:rsidR="00477856" w:rsidRDefault="00477856" w:rsidP="00477856">
      <w:r>
        <w:rPr>
          <w:rFonts w:hint="eastAsia"/>
        </w:rPr>
        <w:t>4.</w:t>
      </w:r>
      <w:r>
        <w:rPr>
          <w:rFonts w:hint="eastAsia"/>
        </w:rPr>
        <w:t>所有考勤制度</w:t>
      </w:r>
      <w:r w:rsidR="00996414">
        <w:rPr>
          <w:rFonts w:hint="eastAsia"/>
        </w:rPr>
        <w:t>；</w:t>
      </w:r>
    </w:p>
    <w:p w:rsidR="00477856" w:rsidRDefault="00996414" w:rsidP="00477856">
      <w:r>
        <w:rPr>
          <w:rFonts w:hint="eastAsia"/>
        </w:rPr>
        <w:t>5</w:t>
      </w:r>
      <w:r w:rsidR="00477856">
        <w:rPr>
          <w:rFonts w:hint="eastAsia"/>
        </w:rPr>
        <w:t>.</w:t>
      </w:r>
      <w:r w:rsidR="00477856">
        <w:rPr>
          <w:rFonts w:hint="eastAsia"/>
        </w:rPr>
        <w:t>是否参与调休计算参数</w:t>
      </w:r>
      <w:r w:rsidR="00477856">
        <w:rPr>
          <w:rFonts w:hint="eastAsia"/>
        </w:rPr>
        <w:t>-</w:t>
      </w:r>
      <w:r w:rsidR="00477856">
        <w:rPr>
          <w:rFonts w:hint="eastAsia"/>
        </w:rPr>
        <w:t>公共参数</w:t>
      </w:r>
      <w:r>
        <w:rPr>
          <w:rFonts w:hint="eastAsia"/>
        </w:rPr>
        <w:t>；</w:t>
      </w:r>
    </w:p>
    <w:p w:rsidR="00477856" w:rsidRDefault="00996414" w:rsidP="00477856">
      <w:r>
        <w:rPr>
          <w:rFonts w:hint="eastAsia"/>
        </w:rPr>
        <w:t>6</w:t>
      </w:r>
      <w:r w:rsidR="00477856">
        <w:rPr>
          <w:rFonts w:hint="eastAsia"/>
        </w:rPr>
        <w:t>.</w:t>
      </w:r>
      <w:r w:rsidR="00477856">
        <w:rPr>
          <w:rFonts w:hint="eastAsia"/>
        </w:rPr>
        <w:t>是否参与加班管控计算参数</w:t>
      </w:r>
      <w:r w:rsidR="00477856">
        <w:rPr>
          <w:rFonts w:hint="eastAsia"/>
        </w:rPr>
        <w:t>-</w:t>
      </w:r>
      <w:r w:rsidR="00477856">
        <w:rPr>
          <w:rFonts w:hint="eastAsia"/>
        </w:rPr>
        <w:t>公共参数</w:t>
      </w:r>
      <w:r>
        <w:rPr>
          <w:rFonts w:hint="eastAsia"/>
        </w:rPr>
        <w:t>；</w:t>
      </w:r>
    </w:p>
    <w:p w:rsidR="00477856" w:rsidRDefault="00996414" w:rsidP="00477856">
      <w:r>
        <w:rPr>
          <w:rFonts w:hint="eastAsia"/>
        </w:rPr>
        <w:t>7</w:t>
      </w:r>
      <w:r w:rsidR="00477856">
        <w:rPr>
          <w:rFonts w:hint="eastAsia"/>
        </w:rPr>
        <w:t>.</w:t>
      </w:r>
      <w:r w:rsidR="00477856">
        <w:rPr>
          <w:rFonts w:hint="eastAsia"/>
        </w:rPr>
        <w:t>是否参与加班管控计算参数</w:t>
      </w:r>
      <w:r w:rsidR="00477856">
        <w:rPr>
          <w:rFonts w:hint="eastAsia"/>
        </w:rPr>
        <w:t>-</w:t>
      </w:r>
      <w:r w:rsidR="00477856">
        <w:rPr>
          <w:rFonts w:hint="eastAsia"/>
        </w:rPr>
        <w:t>加班管控</w:t>
      </w:r>
      <w:r w:rsidR="00477856">
        <w:rPr>
          <w:rFonts w:hint="eastAsia"/>
        </w:rPr>
        <w:t xml:space="preserve"> </w:t>
      </w:r>
      <w:r>
        <w:rPr>
          <w:rFonts w:hint="eastAsia"/>
        </w:rPr>
        <w:t>；</w:t>
      </w:r>
    </w:p>
    <w:p w:rsidR="00477856" w:rsidRDefault="00996414" w:rsidP="00477856">
      <w:r>
        <w:rPr>
          <w:rFonts w:hint="eastAsia"/>
        </w:rPr>
        <w:t>8</w:t>
      </w:r>
      <w:r w:rsidR="00477856">
        <w:rPr>
          <w:rFonts w:hint="eastAsia"/>
        </w:rPr>
        <w:t>.</w:t>
      </w:r>
      <w:r w:rsidR="00477856">
        <w:rPr>
          <w:rFonts w:hint="eastAsia"/>
        </w:rPr>
        <w:t>全局默认的工作日历</w:t>
      </w:r>
      <w:r>
        <w:rPr>
          <w:rFonts w:hint="eastAsia"/>
        </w:rPr>
        <w:t>；</w:t>
      </w:r>
    </w:p>
    <w:p w:rsidR="00477856" w:rsidRDefault="00996414" w:rsidP="00477856">
      <w:r>
        <w:rPr>
          <w:rFonts w:hint="eastAsia"/>
        </w:rPr>
        <w:t>9</w:t>
      </w:r>
      <w:r w:rsidR="00477856">
        <w:rPr>
          <w:rFonts w:hint="eastAsia"/>
        </w:rPr>
        <w:t>.</w:t>
      </w:r>
      <w:r w:rsidR="00477856">
        <w:rPr>
          <w:rFonts w:hint="eastAsia"/>
        </w:rPr>
        <w:t>查询工作日历明细数据</w:t>
      </w:r>
      <w:r>
        <w:rPr>
          <w:rFonts w:hint="eastAsia"/>
        </w:rPr>
        <w:t>；</w:t>
      </w:r>
    </w:p>
    <w:p w:rsidR="00996414" w:rsidRDefault="00996414" w:rsidP="00477856">
      <w:r>
        <w:rPr>
          <w:rFonts w:hint="eastAsia"/>
        </w:rPr>
        <w:t>10.</w:t>
      </w:r>
      <w:r w:rsidRPr="00996414">
        <w:t>假期制度主表信息</w:t>
      </w:r>
      <w:r>
        <w:rPr>
          <w:rFonts w:hint="eastAsia"/>
        </w:rPr>
        <w:t>；</w:t>
      </w:r>
    </w:p>
    <w:p w:rsidR="00996414" w:rsidRDefault="00996414" w:rsidP="00477856">
      <w:r>
        <w:rPr>
          <w:rFonts w:hint="eastAsia"/>
        </w:rPr>
        <w:t>11.</w:t>
      </w:r>
      <w:r>
        <w:rPr>
          <w:rFonts w:hint="eastAsia"/>
        </w:rPr>
        <w:t>查询以下考勤基础资料：</w:t>
      </w:r>
    </w:p>
    <w:p w:rsidR="00996414" w:rsidRDefault="00996414" w:rsidP="00477856">
      <w:r w:rsidRPr="00996414">
        <w:t>加班类型</w:t>
      </w:r>
      <w:r w:rsidRPr="00996414">
        <w:rPr>
          <w:rFonts w:hint="eastAsia"/>
        </w:rPr>
        <w:t>、</w:t>
      </w:r>
      <w:r w:rsidRPr="00996414">
        <w:t>出差类型</w:t>
      </w:r>
      <w:r w:rsidRPr="00996414">
        <w:rPr>
          <w:rFonts w:hint="eastAsia"/>
        </w:rPr>
        <w:t>、</w:t>
      </w:r>
      <w:r w:rsidRPr="00996414">
        <w:t>假期类型</w:t>
      </w:r>
      <w:r w:rsidRPr="00996414">
        <w:rPr>
          <w:rFonts w:hint="eastAsia"/>
        </w:rPr>
        <w:t>、</w:t>
      </w:r>
      <w:r w:rsidRPr="00996414">
        <w:t>班次类型</w:t>
      </w:r>
      <w:r w:rsidRPr="00996414">
        <w:rPr>
          <w:rFonts w:hint="eastAsia"/>
        </w:rPr>
        <w:t>、</w:t>
      </w:r>
      <w:r w:rsidRPr="00996414">
        <w:t>加班原因</w:t>
      </w:r>
      <w:r w:rsidRPr="00996414">
        <w:rPr>
          <w:rFonts w:hint="eastAsia"/>
        </w:rPr>
        <w:t>、</w:t>
      </w:r>
      <w:r w:rsidRPr="00996414">
        <w:t>加班补偿方式</w:t>
      </w:r>
      <w:r>
        <w:rPr>
          <w:rFonts w:hint="eastAsia"/>
        </w:rPr>
        <w:t>。</w:t>
      </w:r>
    </w:p>
    <w:p w:rsidR="00996414" w:rsidRDefault="00996414" w:rsidP="00477856">
      <w:pPr>
        <w:rPr>
          <w:rFonts w:ascii="Courier New" w:hAnsi="Courier New" w:cs="Courier New"/>
        </w:rPr>
      </w:pPr>
    </w:p>
    <w:p w:rsidR="00996414" w:rsidRDefault="00996414" w:rsidP="00477856">
      <w:pPr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注：</w:t>
      </w:r>
      <w:r w:rsidR="004D23B6">
        <w:rPr>
          <w:rFonts w:ascii="Courier New" w:hAnsi="Courier New" w:cs="Courier New" w:hint="eastAsia"/>
        </w:rPr>
        <w:t>在附录</w:t>
      </w:r>
      <w:r w:rsidR="008847BA">
        <w:rPr>
          <w:rFonts w:ascii="Courier New" w:hAnsi="Courier New" w:cs="Courier New" w:hint="eastAsia"/>
        </w:rPr>
        <w:t>中可以查询信息集的详情。</w:t>
      </w:r>
    </w:p>
    <w:p w:rsidR="00996414" w:rsidRDefault="00996414" w:rsidP="00996414">
      <w:pPr>
        <w:pStyle w:val="3"/>
      </w:pPr>
      <w:bookmarkStart w:id="8" w:name="_Toc456013171"/>
      <w:r w:rsidRPr="00996414">
        <w:rPr>
          <w:rFonts w:hint="eastAsia"/>
        </w:rPr>
        <w:t>2.2.2</w:t>
      </w:r>
      <w:r w:rsidRPr="00996414">
        <w:rPr>
          <w:rFonts w:hint="eastAsia"/>
        </w:rPr>
        <w:t>与人员有关的动态信息集</w:t>
      </w:r>
      <w:bookmarkEnd w:id="8"/>
    </w:p>
    <w:p w:rsidR="001E251F" w:rsidRDefault="001E251F" w:rsidP="001E251F">
      <w:r>
        <w:rPr>
          <w:rFonts w:hint="eastAsia"/>
        </w:rPr>
        <w:tab/>
      </w:r>
      <w:r>
        <w:rPr>
          <w:rFonts w:hint="eastAsia"/>
        </w:rPr>
        <w:t>进入考勤计算主流程后，在进行具体业务计算前，会进行与人员有关的信息集查询，这部分信息集称为动态信息集，查询完这部分数据后，会结合静态信息集</w:t>
      </w:r>
      <w:r>
        <w:rPr>
          <w:rFonts w:hint="eastAsia"/>
        </w:rPr>
        <w:t xml:space="preserve"> </w:t>
      </w:r>
      <w:r>
        <w:rPr>
          <w:rFonts w:hint="eastAsia"/>
        </w:rPr>
        <w:t>，对考勤计算人员进行过滤，拆分打卡</w:t>
      </w:r>
      <w:r>
        <w:rPr>
          <w:rFonts w:hint="eastAsia"/>
        </w:rPr>
        <w:t>/</w:t>
      </w:r>
      <w:r>
        <w:rPr>
          <w:rFonts w:hint="eastAsia"/>
        </w:rPr>
        <w:t>不打卡考勤人员，记录不参与计算人员的错误日志等。</w:t>
      </w:r>
    </w:p>
    <w:p w:rsidR="001E251F" w:rsidRPr="001E251F" w:rsidRDefault="00DA2C67" w:rsidP="001E251F">
      <w:r>
        <w:rPr>
          <w:rFonts w:hint="eastAsia"/>
        </w:rPr>
        <w:t>信息集包括：</w:t>
      </w:r>
    </w:p>
    <w:p w:rsidR="00F11086" w:rsidRPr="00F11086" w:rsidRDefault="00F11086" w:rsidP="00F11086">
      <w:r>
        <w:rPr>
          <w:rFonts w:hint="eastAsia"/>
        </w:rPr>
        <w:t>1</w:t>
      </w:r>
      <w:r>
        <w:rPr>
          <w:rFonts w:hint="eastAsia"/>
        </w:rPr>
        <w:t>、</w:t>
      </w:r>
      <w:r w:rsidRPr="00F11086">
        <w:t>批量查询考勤档案信息集合</w:t>
      </w:r>
      <w:r>
        <w:rPr>
          <w:rFonts w:hint="eastAsia"/>
        </w:rPr>
        <w:t>；</w:t>
      </w:r>
    </w:p>
    <w:p w:rsidR="00F11086" w:rsidRPr="00F11086" w:rsidRDefault="00F11086" w:rsidP="00F11086">
      <w:r w:rsidRPr="00F11086">
        <w:rPr>
          <w:rFonts w:hint="eastAsia"/>
        </w:rPr>
        <w:t>2</w:t>
      </w:r>
      <w:r w:rsidRPr="00F11086">
        <w:rPr>
          <w:rFonts w:hint="eastAsia"/>
        </w:rPr>
        <w:t>、</w:t>
      </w:r>
      <w:r w:rsidRPr="00F11086">
        <w:t>查询一批次人员的</w:t>
      </w:r>
      <w:r w:rsidRPr="00F11086">
        <w:t xml:space="preserve"> </w:t>
      </w:r>
      <w:r w:rsidRPr="00F11086">
        <w:t>人员职位</w:t>
      </w:r>
      <w:r w:rsidRPr="00F11086">
        <w:t>,</w:t>
      </w:r>
      <w:r w:rsidRPr="00F11086">
        <w:t>岗位</w:t>
      </w:r>
      <w:r w:rsidRPr="00F11086">
        <w:t>,</w:t>
      </w:r>
      <w:r w:rsidRPr="00F11086">
        <w:t>组织</w:t>
      </w:r>
      <w:r w:rsidRPr="00F11086">
        <w:t>,HR</w:t>
      </w:r>
      <w:r w:rsidRPr="00F11086">
        <w:t>组织</w:t>
      </w:r>
      <w:r w:rsidRPr="00F11086">
        <w:t>-</w:t>
      </w:r>
      <w:r w:rsidRPr="00F11086">
        <w:t>信息集合</w:t>
      </w:r>
      <w:r>
        <w:rPr>
          <w:rFonts w:hint="eastAsia"/>
        </w:rPr>
        <w:t>；</w:t>
      </w:r>
    </w:p>
    <w:p w:rsidR="00F11086" w:rsidRPr="00F11086" w:rsidRDefault="00F11086" w:rsidP="00F11086">
      <w:r w:rsidRPr="00F11086">
        <w:rPr>
          <w:rFonts w:hint="eastAsia"/>
        </w:rPr>
        <w:t>3</w:t>
      </w:r>
      <w:r w:rsidRPr="00F11086">
        <w:rPr>
          <w:rFonts w:hint="eastAsia"/>
        </w:rPr>
        <w:t>、</w:t>
      </w:r>
      <w:r w:rsidRPr="00F11086">
        <w:t>查询一批次人员的</w:t>
      </w:r>
      <w:r w:rsidRPr="00F11086">
        <w:t xml:space="preserve"> </w:t>
      </w:r>
      <w:r w:rsidRPr="00F11086">
        <w:t>任职历史</w:t>
      </w:r>
      <w:r w:rsidRPr="00F11086">
        <w:t>,</w:t>
      </w:r>
      <w:r w:rsidRPr="00F11086">
        <w:t>查询某人考勤日期那天的组织</w:t>
      </w:r>
      <w:r>
        <w:rPr>
          <w:rFonts w:hint="eastAsia"/>
        </w:rPr>
        <w:t>；</w:t>
      </w:r>
    </w:p>
    <w:p w:rsidR="00F11086" w:rsidRPr="00F11086" w:rsidRDefault="00F11086" w:rsidP="00F11086">
      <w:r w:rsidRPr="00F11086">
        <w:rPr>
          <w:rFonts w:hint="eastAsia"/>
        </w:rPr>
        <w:t>4</w:t>
      </w:r>
      <w:r w:rsidRPr="00F11086">
        <w:rPr>
          <w:rFonts w:hint="eastAsia"/>
        </w:rPr>
        <w:t>、</w:t>
      </w:r>
      <w:r w:rsidRPr="00F11086">
        <w:t>查询一段时间</w:t>
      </w:r>
      <w:r w:rsidRPr="00F11086">
        <w:t>,</w:t>
      </w:r>
      <w:r w:rsidRPr="00F11086">
        <w:t>一批人次的原始打卡记录信息</w:t>
      </w:r>
      <w:r>
        <w:rPr>
          <w:rFonts w:hint="eastAsia"/>
        </w:rPr>
        <w:t>；</w:t>
      </w:r>
    </w:p>
    <w:p w:rsidR="00F11086" w:rsidRPr="00F11086" w:rsidRDefault="00F11086" w:rsidP="00F11086">
      <w:r w:rsidRPr="00F11086">
        <w:rPr>
          <w:rFonts w:hint="eastAsia"/>
        </w:rPr>
        <w:t>5</w:t>
      </w:r>
      <w:r w:rsidRPr="00F11086">
        <w:rPr>
          <w:rFonts w:hint="eastAsia"/>
        </w:rPr>
        <w:t>、</w:t>
      </w:r>
      <w:r w:rsidRPr="00F11086">
        <w:t>查询人员和考勤日期对应的考勤明细信息</w:t>
      </w:r>
      <w:r>
        <w:rPr>
          <w:rFonts w:hint="eastAsia"/>
        </w:rPr>
        <w:t>；</w:t>
      </w:r>
    </w:p>
    <w:p w:rsidR="00F11086" w:rsidRPr="00F11086" w:rsidRDefault="00F11086" w:rsidP="00F11086">
      <w:r w:rsidRPr="00F11086">
        <w:rPr>
          <w:rFonts w:hint="eastAsia"/>
        </w:rPr>
        <w:t>6</w:t>
      </w:r>
      <w:r w:rsidRPr="00F11086">
        <w:rPr>
          <w:rFonts w:hint="eastAsia"/>
        </w:rPr>
        <w:t>、</w:t>
      </w:r>
      <w:r w:rsidRPr="00F11086">
        <w:t>查询人员和考勤日期对应的排班分录信息</w:t>
      </w:r>
      <w:r>
        <w:rPr>
          <w:rFonts w:hint="eastAsia"/>
        </w:rPr>
        <w:t>；</w:t>
      </w:r>
    </w:p>
    <w:p w:rsidR="00996414" w:rsidRDefault="00F11086" w:rsidP="00996414">
      <w:r>
        <w:rPr>
          <w:rFonts w:hint="eastAsia"/>
        </w:rPr>
        <w:t>7</w:t>
      </w:r>
      <w:r w:rsidR="00996414">
        <w:rPr>
          <w:rFonts w:hint="eastAsia"/>
        </w:rPr>
        <w:t>、与人，考勤计算开始结束时间有关的所有单据信息：</w:t>
      </w:r>
    </w:p>
    <w:p w:rsidR="00996414" w:rsidRDefault="00996414" w:rsidP="00996414">
      <w:r>
        <w:rPr>
          <w:rFonts w:hint="eastAsia"/>
        </w:rPr>
        <w:t>包括出</w:t>
      </w:r>
      <w:r w:rsidR="00E14464">
        <w:rPr>
          <w:rFonts w:hint="eastAsia"/>
        </w:rPr>
        <w:t>差单、加班单、请假单、请假单明细、销假单、补签卡；</w:t>
      </w:r>
    </w:p>
    <w:p w:rsidR="00996414" w:rsidRDefault="00E14464" w:rsidP="00996414">
      <w:r>
        <w:rPr>
          <w:rFonts w:hint="eastAsia"/>
        </w:rPr>
        <w:t>8</w:t>
      </w:r>
      <w:r>
        <w:rPr>
          <w:rFonts w:hint="eastAsia"/>
        </w:rPr>
        <w:t>、在最后，会根据已有的信息集信息，做一次过滤和分类，排除掉不能考勤计算的人员，并记录日志，将打卡和非打卡考勤人员分类。</w:t>
      </w:r>
    </w:p>
    <w:p w:rsidR="00996414" w:rsidRDefault="00996414" w:rsidP="00996414"/>
    <w:p w:rsidR="004D23B6" w:rsidRPr="004D23B6" w:rsidRDefault="004D23B6" w:rsidP="004D23B6">
      <w:pPr>
        <w:rPr>
          <w:rFonts w:ascii="Courier New" w:hAnsi="Courier New" w:cs="Courier New"/>
        </w:rPr>
      </w:pPr>
      <w:r w:rsidRPr="004D23B6">
        <w:rPr>
          <w:rFonts w:ascii="Courier New" w:hAnsi="Courier New" w:cs="Courier New" w:hint="eastAsia"/>
        </w:rPr>
        <w:t>注：在附录中可以查询信息集的详情。</w:t>
      </w:r>
    </w:p>
    <w:p w:rsidR="00B021B4" w:rsidRPr="00B021B4" w:rsidRDefault="0022734F" w:rsidP="00B021B4">
      <w:pPr>
        <w:pStyle w:val="1"/>
        <w:numPr>
          <w:ilvl w:val="0"/>
          <w:numId w:val="5"/>
        </w:numPr>
      </w:pPr>
      <w:bookmarkStart w:id="9" w:name="_Toc456013172"/>
      <w:r>
        <w:rPr>
          <w:rFonts w:hint="eastAsia"/>
        </w:rPr>
        <w:t>内置考勤项目计算</w:t>
      </w:r>
      <w:bookmarkEnd w:id="9"/>
    </w:p>
    <w:p w:rsidR="00B021B4" w:rsidRPr="00B021B4" w:rsidRDefault="00D7732A" w:rsidP="00B021B4">
      <w:pPr>
        <w:pStyle w:val="2"/>
      </w:pPr>
      <w:bookmarkStart w:id="10" w:name="_Toc456013173"/>
      <w:r>
        <w:rPr>
          <w:rFonts w:hint="eastAsia"/>
        </w:rPr>
        <w:t xml:space="preserve">3.1 </w:t>
      </w:r>
      <w:r>
        <w:rPr>
          <w:rFonts w:hint="eastAsia"/>
        </w:rPr>
        <w:t>取卡</w:t>
      </w:r>
      <w:bookmarkEnd w:id="10"/>
    </w:p>
    <w:p w:rsidR="000A4C4A" w:rsidRDefault="00D7732A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r w:rsidRPr="00D7732A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com.kingdee.shr.ats.calculate.implement.FetchCardPro</w:t>
      </w:r>
    </w:p>
    <w:p w:rsidR="002001B6" w:rsidRDefault="002001B6" w:rsidP="00D7732A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p w:rsidR="002001B6" w:rsidRPr="002001B6" w:rsidRDefault="002001B6" w:rsidP="00D7732A"/>
    <w:tbl>
      <w:tblPr>
        <w:tblW w:w="5520" w:type="dxa"/>
        <w:tblInd w:w="93" w:type="dxa"/>
        <w:tblLook w:val="04A0" w:firstRow="1" w:lastRow="0" w:firstColumn="1" w:lastColumn="0" w:noHBand="0" w:noVBand="1"/>
      </w:tblPr>
      <w:tblGrid>
        <w:gridCol w:w="2980"/>
        <w:gridCol w:w="2540"/>
      </w:tblGrid>
      <w:tr w:rsidR="000A4C4A" w:rsidRPr="000A4C4A" w:rsidTr="000A4C4A">
        <w:trPr>
          <w:trHeight w:val="27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oneOnTime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第一段上班时间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oneOffTime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第一段下班时间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twoOnTime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第二段上班时间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twoOffTime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第二段下班时间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threeOnTime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第三段上班时间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threeOffTime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第三段下班时间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oneOnWorkTimeEarliest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一段段头最早时间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oneOnWorkTimeLatest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一段段头最晚时间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oneOffWorkTimeEarliest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一段段尾最早时间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oneOffWorkTimeLatest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一段段尾最晚时间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twoOnWorkTimeEarliest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二段段头最早时间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twoOnWorkTimeLatest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二段段头最晚时间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twoOffWorkTimeEarliest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二段段尾最早时间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twoOffWorkTimeLatest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二段段尾最晚时间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threeOnWorkTimeEarliest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三段段头最早时间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threeOnWorkTimeLatest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三段段头最晚时间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threeOffWorkTimeEarliest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三段段尾最早时间</w:t>
            </w:r>
          </w:p>
        </w:tc>
      </w:tr>
      <w:tr w:rsidR="000A4C4A" w:rsidRPr="000A4C4A" w:rsidTr="000A4C4A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threeOffWorkTimeLatest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4C4A" w:rsidRPr="000A4C4A" w:rsidRDefault="000A4C4A" w:rsidP="000A4C4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A4C4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三段段尾最晚时间</w:t>
            </w:r>
          </w:p>
        </w:tc>
      </w:tr>
    </w:tbl>
    <w:p w:rsidR="00D7732A" w:rsidRDefault="00D7732A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C92CD0" w:rsidRDefault="00C92CD0" w:rsidP="00D7732A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3B6340" w:rsidRPr="003B6340" w:rsidRDefault="00D7732A" w:rsidP="003B6340">
      <w:pPr>
        <w:pStyle w:val="2"/>
        <w:rPr>
          <w:shd w:val="clear" w:color="auto" w:fill="FFFFFF"/>
        </w:rPr>
      </w:pPr>
      <w:bookmarkStart w:id="11" w:name="_Toc456013174"/>
      <w:r>
        <w:rPr>
          <w:rFonts w:hint="eastAsia"/>
          <w:shd w:val="clear" w:color="auto" w:fill="FFFFFF"/>
        </w:rPr>
        <w:t xml:space="preserve">3.2 </w:t>
      </w:r>
      <w:r>
        <w:rPr>
          <w:rFonts w:hint="eastAsia"/>
          <w:shd w:val="clear" w:color="auto" w:fill="FFFFFF"/>
        </w:rPr>
        <w:t>内置考勤项目计算（打卡）</w:t>
      </w:r>
      <w:bookmarkEnd w:id="11"/>
    </w:p>
    <w:p w:rsidR="00D7732A" w:rsidRDefault="00D7732A" w:rsidP="00EB6958">
      <w:pPr>
        <w:pStyle w:val="3"/>
      </w:pPr>
      <w:bookmarkStart w:id="12" w:name="_Toc456013175"/>
      <w:r>
        <w:rPr>
          <w:rFonts w:hint="eastAsia"/>
        </w:rPr>
        <w:t xml:space="preserve">3.2.1 </w:t>
      </w:r>
      <w:r w:rsidR="00EB6958">
        <w:rPr>
          <w:rFonts w:hint="eastAsia"/>
        </w:rPr>
        <w:t>异常</w:t>
      </w:r>
      <w:bookmarkEnd w:id="12"/>
    </w:p>
    <w:p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com.kingdee.shr.ats.calculate.implement.PunchardExceptionPro</w:t>
      </w:r>
    </w:p>
    <w:p w:rsidR="002001B6" w:rsidRDefault="002001B6" w:rsidP="00EB6958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p w:rsidR="002001B6" w:rsidRPr="002001B6" w:rsidRDefault="002001B6" w:rsidP="00EB6958"/>
    <w:tbl>
      <w:tblPr>
        <w:tblW w:w="5520" w:type="dxa"/>
        <w:tblInd w:w="93" w:type="dxa"/>
        <w:tblLook w:val="04A0" w:firstRow="1" w:lastRow="0" w:firstColumn="1" w:lastColumn="0" w:noHBand="0" w:noVBand="1"/>
      </w:tblPr>
      <w:tblGrid>
        <w:gridCol w:w="2980"/>
        <w:gridCol w:w="2540"/>
      </w:tblGrid>
      <w:tr w:rsidR="00C92CD0" w:rsidRPr="00C92CD0" w:rsidTr="00C92CD0">
        <w:trPr>
          <w:trHeight w:val="270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oneLateValue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第一段迟到分钟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oneLeaveValue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第一段早退分钟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twoLateValue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第二段迟到分钟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twoLeaveValue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第二段早退分钟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threeLateValue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第三段迟到分钟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threeLeaveValue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第三段早退分钟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oneAbsentValue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第一段旷工分钟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twoAbsentValue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第二段旷工分钟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threeAbsentValue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第三段旷工分钟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lateTimes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迟到次数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lateMinuts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迟到分钟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leaveTimes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早退次数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leaveMinuts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早退分钟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absentTimes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旷工次数</w:t>
            </w:r>
          </w:p>
        </w:tc>
      </w:tr>
      <w:tr w:rsidR="00C92CD0" w:rsidRPr="00C92CD0" w:rsidTr="00C92CD0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absentHours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2CD0" w:rsidRPr="00C92CD0" w:rsidRDefault="00C92CD0" w:rsidP="00C92CD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C92CD0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旷工小时</w:t>
            </w:r>
          </w:p>
        </w:tc>
      </w:tr>
      <w:tr w:rsidR="004408EE" w:rsidRPr="004408EE" w:rsidTr="004408EE">
        <w:trPr>
          <w:trHeight w:val="270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EE" w:rsidRPr="004408EE" w:rsidRDefault="004408EE" w:rsidP="004408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408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lackCardTimes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08EE" w:rsidRPr="004408EE" w:rsidRDefault="004408EE" w:rsidP="004408E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4408E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缺卡次数</w:t>
            </w:r>
          </w:p>
        </w:tc>
      </w:tr>
    </w:tbl>
    <w:p w:rsidR="006C6ED5" w:rsidRDefault="006C6ED5" w:rsidP="00EB6958"/>
    <w:p w:rsidR="006C6ED5" w:rsidRDefault="006C6ED5" w:rsidP="00EB6958"/>
    <w:p w:rsidR="006C6ED5" w:rsidRDefault="006C6ED5" w:rsidP="00EB6958"/>
    <w:p w:rsidR="006C6ED5" w:rsidRDefault="006C6ED5" w:rsidP="00EB6958"/>
    <w:p w:rsidR="006C6ED5" w:rsidRDefault="006C6ED5" w:rsidP="00EB6958"/>
    <w:p w:rsidR="006C6ED5" w:rsidRDefault="006C6ED5" w:rsidP="00EB6958"/>
    <w:p w:rsidR="006C6ED5" w:rsidRDefault="006C6ED5" w:rsidP="00EB6958"/>
    <w:p w:rsidR="006C6ED5" w:rsidRDefault="006C6ED5" w:rsidP="00EB6958"/>
    <w:p w:rsidR="006C6ED5" w:rsidRDefault="006C6ED5" w:rsidP="00EB6958"/>
    <w:p w:rsidR="006C6ED5" w:rsidRDefault="006C6ED5" w:rsidP="00EB6958"/>
    <w:p w:rsidR="006C6ED5" w:rsidRDefault="006C6ED5" w:rsidP="00EB6958"/>
    <w:p w:rsidR="006C6ED5" w:rsidRDefault="006C6ED5" w:rsidP="00EB6958"/>
    <w:p w:rsidR="006C6ED5" w:rsidRDefault="006C6ED5" w:rsidP="00EB6958"/>
    <w:p w:rsidR="006C6ED5" w:rsidRDefault="006C6ED5" w:rsidP="00EB6958"/>
    <w:p w:rsidR="006C6ED5" w:rsidRDefault="006C6ED5" w:rsidP="00EB6958"/>
    <w:p w:rsidR="006C6ED5" w:rsidRPr="00EB6958" w:rsidRDefault="006C6ED5" w:rsidP="00EB6958"/>
    <w:p w:rsidR="00EB6958" w:rsidRDefault="00EB6958" w:rsidP="00EB6958">
      <w:pPr>
        <w:pStyle w:val="3"/>
      </w:pPr>
      <w:bookmarkStart w:id="13" w:name="_Toc456013176"/>
      <w:r>
        <w:rPr>
          <w:rFonts w:hint="eastAsia"/>
        </w:rPr>
        <w:t xml:space="preserve">3.2.2 </w:t>
      </w:r>
      <w:r>
        <w:rPr>
          <w:rFonts w:hint="eastAsia"/>
        </w:rPr>
        <w:t>请假</w:t>
      </w:r>
      <w:bookmarkEnd w:id="13"/>
    </w:p>
    <w:p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com.kingdee.shr.ats.calculate.implement.PunchardLeaveBillPro</w:t>
      </w:r>
    </w:p>
    <w:p w:rsidR="002001B6" w:rsidRDefault="002001B6" w:rsidP="002001B6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p w:rsidR="006C6ED5" w:rsidRPr="002001B6" w:rsidRDefault="006C6ED5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tbl>
      <w:tblPr>
        <w:tblW w:w="5280" w:type="dxa"/>
        <w:tblInd w:w="93" w:type="dxa"/>
        <w:tblLook w:val="04A0" w:firstRow="1" w:lastRow="0" w:firstColumn="1" w:lastColumn="0" w:noHBand="0" w:noVBand="1"/>
      </w:tblPr>
      <w:tblGrid>
        <w:gridCol w:w="2740"/>
        <w:gridCol w:w="2540"/>
      </w:tblGrid>
      <w:tr w:rsidR="006C6ED5" w:rsidRPr="006C6ED5" w:rsidTr="006C6ED5">
        <w:trPr>
          <w:trHeight w:val="2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leaveAtsTimes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请假次数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leaveAtsHours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请假时长(小时)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leaveAtsDays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请假时长(天)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sickLeaveTimes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病假次数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sickLeaveDays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病假时长（天）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sickLeaveHours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病假时长（小时）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yearLeaveTimes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年假次数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yearLeaveDays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年假时长（天）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yearLeaveHours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年假时长（小时）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matterLeaveTimes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事假次数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matterLeaveDays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事假时长（天）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matterLeaveHours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事假时长（小时）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tuneLeaveDays 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调休假时长(天)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tuneLeaveHours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调休假时长(小时)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marryLeaveDays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婚假时长(天)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birthDays    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产假时长(天)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accompanyBirthDays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陪产假时长(天) 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birthControlDays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节育假时长(天) 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injuryDays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工伤假时长(天)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visitDays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探亲假时长(天)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funeralDays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丧假时长(天)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otherLeaveDays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其他假期时长(天) 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otherLeaveHours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其他假期时长(小时) </w:t>
            </w:r>
          </w:p>
        </w:tc>
      </w:tr>
      <w:tr w:rsidR="006C6ED5" w:rsidRPr="006C6ED5" w:rsidTr="006C6ED5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checkLeaveHours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6ED5" w:rsidRPr="006C6ED5" w:rsidRDefault="006C6ED5" w:rsidP="006C6ED5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产检假时长(天) </w:t>
            </w:r>
          </w:p>
        </w:tc>
      </w:tr>
    </w:tbl>
    <w:p w:rsidR="006C6ED5" w:rsidRDefault="006C6ED5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0019C1" w:rsidRPr="00EB6958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EB6958" w:rsidRDefault="00EB6958" w:rsidP="00EB6958">
      <w:pPr>
        <w:pStyle w:val="3"/>
      </w:pPr>
      <w:bookmarkStart w:id="14" w:name="_Toc456013177"/>
      <w:r>
        <w:rPr>
          <w:rFonts w:hint="eastAsia"/>
        </w:rPr>
        <w:t xml:space="preserve">3.2.3 </w:t>
      </w:r>
      <w:r>
        <w:rPr>
          <w:rFonts w:hint="eastAsia"/>
        </w:rPr>
        <w:t>出差</w:t>
      </w:r>
      <w:bookmarkEnd w:id="14"/>
    </w:p>
    <w:p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com.kingdee.shr.ats.calculate.implement.PunchardTripBillPro</w:t>
      </w:r>
    </w:p>
    <w:p w:rsidR="002001B6" w:rsidRDefault="002001B6" w:rsidP="002001B6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p w:rsidR="00B417F3" w:rsidRPr="00EB6958" w:rsidRDefault="00B417F3" w:rsidP="00EB6958"/>
    <w:tbl>
      <w:tblPr>
        <w:tblW w:w="5280" w:type="dxa"/>
        <w:tblInd w:w="93" w:type="dxa"/>
        <w:tblLook w:val="04A0" w:firstRow="1" w:lastRow="0" w:firstColumn="1" w:lastColumn="0" w:noHBand="0" w:noVBand="1"/>
      </w:tblPr>
      <w:tblGrid>
        <w:gridCol w:w="2740"/>
        <w:gridCol w:w="2540"/>
      </w:tblGrid>
      <w:tr w:rsidR="00B417F3" w:rsidRPr="00B417F3" w:rsidTr="00B417F3">
        <w:trPr>
          <w:trHeight w:val="2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F3" w:rsidRPr="00B417F3" w:rsidRDefault="00B417F3" w:rsidP="00B417F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F3" w:rsidRPr="00B417F3" w:rsidRDefault="00B417F3" w:rsidP="00B417F3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B417F3" w:rsidRPr="00B417F3" w:rsidTr="00B417F3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F3" w:rsidRPr="00B417F3" w:rsidRDefault="00B417F3" w:rsidP="00B417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tripTimes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F3" w:rsidRPr="00B417F3" w:rsidRDefault="00B417F3" w:rsidP="00B417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出差次数</w:t>
            </w:r>
          </w:p>
        </w:tc>
      </w:tr>
      <w:tr w:rsidR="00B417F3" w:rsidRPr="00B417F3" w:rsidTr="00B417F3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F3" w:rsidRPr="00B417F3" w:rsidRDefault="00B417F3" w:rsidP="00B417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tripDays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F3" w:rsidRPr="00B417F3" w:rsidRDefault="00B417F3" w:rsidP="00B417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出差时长（天）</w:t>
            </w:r>
          </w:p>
        </w:tc>
      </w:tr>
      <w:tr w:rsidR="00B417F3" w:rsidRPr="00B417F3" w:rsidTr="00B417F3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F3" w:rsidRPr="00B417F3" w:rsidRDefault="00B417F3" w:rsidP="00B417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tripHours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17F3" w:rsidRPr="00B417F3" w:rsidRDefault="00B417F3" w:rsidP="00B417F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出差时长（小时）</w:t>
            </w:r>
          </w:p>
        </w:tc>
      </w:tr>
    </w:tbl>
    <w:p w:rsidR="00B417F3" w:rsidRPr="00EB6958" w:rsidRDefault="00B417F3" w:rsidP="00EB6958"/>
    <w:p w:rsidR="00EB6958" w:rsidRDefault="00EB6958" w:rsidP="00EB6958">
      <w:pPr>
        <w:pStyle w:val="3"/>
      </w:pPr>
      <w:bookmarkStart w:id="15" w:name="_Toc456013178"/>
      <w:r>
        <w:rPr>
          <w:rFonts w:hint="eastAsia"/>
        </w:rPr>
        <w:t xml:space="preserve">3.2.4 </w:t>
      </w:r>
      <w:r>
        <w:rPr>
          <w:rFonts w:hint="eastAsia"/>
        </w:rPr>
        <w:t>加班</w:t>
      </w:r>
      <w:bookmarkEnd w:id="15"/>
    </w:p>
    <w:p w:rsidR="00EB6958" w:rsidRDefault="00EB6958" w:rsidP="00EB6958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com.kingdee.shr.ats.calculate.implement.PunchardOverTimeBillPro</w:t>
      </w:r>
    </w:p>
    <w:p w:rsidR="002001B6" w:rsidRDefault="002001B6" w:rsidP="002001B6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p w:rsidR="005C4BBD" w:rsidRPr="002001B6" w:rsidRDefault="005C4BBD" w:rsidP="00EB6958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tbl>
      <w:tblPr>
        <w:tblW w:w="5740" w:type="dxa"/>
        <w:tblInd w:w="93" w:type="dxa"/>
        <w:tblLook w:val="04A0" w:firstRow="1" w:lastRow="0" w:firstColumn="1" w:lastColumn="0" w:noHBand="0" w:noVBand="1"/>
      </w:tblPr>
      <w:tblGrid>
        <w:gridCol w:w="2760"/>
        <w:gridCol w:w="2980"/>
      </w:tblGrid>
      <w:tr w:rsidR="00DF1381" w:rsidRPr="00DF1381" w:rsidTr="00DF1381">
        <w:trPr>
          <w:trHeight w:val="27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DF1381" w:rsidRPr="00DF1381" w:rsidTr="00DF1381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tuneOT1Hours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调休OT1小时数</w:t>
            </w:r>
          </w:p>
        </w:tc>
      </w:tr>
      <w:tr w:rsidR="00DF1381" w:rsidRPr="00DF1381" w:rsidTr="00DF1381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tuneOT2Hours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调休OT2小时数</w:t>
            </w:r>
          </w:p>
        </w:tc>
      </w:tr>
      <w:tr w:rsidR="00DF1381" w:rsidRPr="00DF1381" w:rsidTr="00DF1381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tuneOT3Hours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调休OT3小时</w:t>
            </w:r>
          </w:p>
        </w:tc>
      </w:tr>
      <w:tr w:rsidR="00DF1381" w:rsidRPr="00DF1381" w:rsidTr="00DF1381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overTimeOT1Hours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计加班费OT1小时数</w:t>
            </w:r>
          </w:p>
        </w:tc>
      </w:tr>
      <w:tr w:rsidR="00DF1381" w:rsidRPr="00DF1381" w:rsidTr="00DF1381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overTimeOT2Hours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计加班费OT2小时数</w:t>
            </w:r>
          </w:p>
        </w:tc>
      </w:tr>
      <w:tr w:rsidR="00DF1381" w:rsidRPr="00DF1381" w:rsidTr="00DF1381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overTimeOT3Hours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381" w:rsidRPr="00DF1381" w:rsidRDefault="00DF1381" w:rsidP="00DF138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计加班费OT3小时数</w:t>
            </w:r>
          </w:p>
        </w:tc>
      </w:tr>
    </w:tbl>
    <w:p w:rsidR="00DF1381" w:rsidRPr="00EB6958" w:rsidRDefault="00DF1381" w:rsidP="00EB6958">
      <w:pPr>
        <w:jc w:val="left"/>
      </w:pPr>
    </w:p>
    <w:p w:rsidR="00EB6958" w:rsidRDefault="00EB6958" w:rsidP="00EB6958">
      <w:pPr>
        <w:pStyle w:val="3"/>
      </w:pPr>
      <w:bookmarkStart w:id="16" w:name="_Toc456013179"/>
      <w:r>
        <w:rPr>
          <w:rFonts w:hint="eastAsia"/>
        </w:rPr>
        <w:t xml:space="preserve">3.2.5 </w:t>
      </w:r>
      <w:r>
        <w:rPr>
          <w:rFonts w:hint="eastAsia"/>
        </w:rPr>
        <w:t>其他</w:t>
      </w:r>
      <w:bookmarkEnd w:id="16"/>
    </w:p>
    <w:p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com.kingdee.shr.ats.calculate.implement.PunchardOtherPro</w:t>
      </w:r>
    </w:p>
    <w:p w:rsidR="002001B6" w:rsidRDefault="002001B6" w:rsidP="002001B6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p w:rsidR="005C4BBD" w:rsidRPr="002001B6" w:rsidRDefault="005C4BBD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tbl>
      <w:tblPr>
        <w:tblW w:w="5740" w:type="dxa"/>
        <w:tblInd w:w="93" w:type="dxa"/>
        <w:tblLook w:val="04A0" w:firstRow="1" w:lastRow="0" w:firstColumn="1" w:lastColumn="0" w:noHBand="0" w:noVBand="1"/>
      </w:tblPr>
      <w:tblGrid>
        <w:gridCol w:w="2760"/>
        <w:gridCol w:w="2980"/>
      </w:tblGrid>
      <w:tr w:rsidR="005C4BBD" w:rsidRPr="005C4BBD" w:rsidTr="005C4BBD">
        <w:trPr>
          <w:trHeight w:val="27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5C4BBD" w:rsidRPr="005C4BBD" w:rsidTr="005C4BBD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dayHour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应出勤时数-每天工作小时数</w:t>
            </w:r>
          </w:p>
        </w:tc>
      </w:tr>
      <w:tr w:rsidR="005C4BBD" w:rsidRPr="005C4BBD" w:rsidTr="005C4BBD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dayHourFact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实际出勤时数</w:t>
            </w:r>
          </w:p>
        </w:tc>
      </w:tr>
      <w:tr w:rsidR="005C4BBD" w:rsidRPr="005C4BBD" w:rsidTr="005C4BBD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attendDays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应出勤天数</w:t>
            </w:r>
          </w:p>
        </w:tc>
      </w:tr>
      <w:tr w:rsidR="005C4BBD" w:rsidRPr="005C4BBD" w:rsidTr="005C4BBD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attendDaysFact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实际出勤天数</w:t>
            </w:r>
          </w:p>
        </w:tc>
      </w:tr>
      <w:tr w:rsidR="005C4BBD" w:rsidRPr="005C4BBD" w:rsidTr="005C4BBD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fillTimes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补卡次数</w:t>
            </w:r>
          </w:p>
        </w:tc>
      </w:tr>
      <w:tr w:rsidR="005C4BBD" w:rsidRPr="005C4BBD" w:rsidTr="005C4BBD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signTimes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BBD" w:rsidRPr="005C4BBD" w:rsidRDefault="005C4BBD" w:rsidP="005C4BBD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5C4BBD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签卡次数</w:t>
            </w:r>
          </w:p>
        </w:tc>
      </w:tr>
    </w:tbl>
    <w:p w:rsidR="005C4BBD" w:rsidRDefault="005C4BBD" w:rsidP="00EB6958"/>
    <w:p w:rsidR="00D432EF" w:rsidRDefault="00D432EF" w:rsidP="00EB6958"/>
    <w:p w:rsidR="00D432EF" w:rsidRPr="00EB6958" w:rsidRDefault="00D432EF" w:rsidP="00EB6958"/>
    <w:p w:rsidR="00D7732A" w:rsidRDefault="00D7732A" w:rsidP="00D7732A">
      <w:pPr>
        <w:pStyle w:val="2"/>
      </w:pPr>
      <w:bookmarkStart w:id="17" w:name="_Toc456013180"/>
      <w:r>
        <w:rPr>
          <w:rFonts w:hint="eastAsia"/>
        </w:rPr>
        <w:t xml:space="preserve">3.3 </w:t>
      </w:r>
      <w:r>
        <w:rPr>
          <w:rFonts w:hint="eastAsia"/>
        </w:rPr>
        <w:t>内置考勤项目计算（不打卡）</w:t>
      </w:r>
      <w:bookmarkEnd w:id="17"/>
    </w:p>
    <w:p w:rsidR="00EB6958" w:rsidRDefault="00EB6958" w:rsidP="00EB6958">
      <w:pPr>
        <w:pStyle w:val="3"/>
      </w:pPr>
      <w:bookmarkStart w:id="18" w:name="_Toc456013181"/>
      <w:r>
        <w:rPr>
          <w:rFonts w:hint="eastAsia"/>
        </w:rPr>
        <w:t xml:space="preserve">3.3.1 </w:t>
      </w:r>
      <w:r>
        <w:rPr>
          <w:rFonts w:hint="eastAsia"/>
        </w:rPr>
        <w:t>请假</w:t>
      </w:r>
      <w:bookmarkEnd w:id="18"/>
    </w:p>
    <w:p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com.kingdee.shr.ats.calculate.implement.NoPunchardLeaveBillPro</w:t>
      </w:r>
    </w:p>
    <w:p w:rsidR="00CF50B5" w:rsidRDefault="00CF50B5" w:rsidP="00EB6958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：（同打卡）</w:t>
      </w:r>
    </w:p>
    <w:p w:rsidR="00CF50B5" w:rsidRDefault="00CF50B5" w:rsidP="00EB6958"/>
    <w:tbl>
      <w:tblPr>
        <w:tblW w:w="5280" w:type="dxa"/>
        <w:tblInd w:w="93" w:type="dxa"/>
        <w:tblLook w:val="04A0" w:firstRow="1" w:lastRow="0" w:firstColumn="1" w:lastColumn="0" w:noHBand="0" w:noVBand="1"/>
      </w:tblPr>
      <w:tblGrid>
        <w:gridCol w:w="2740"/>
        <w:gridCol w:w="2540"/>
      </w:tblGrid>
      <w:tr w:rsidR="00D432EF" w:rsidRPr="006C6ED5" w:rsidTr="008F699E">
        <w:trPr>
          <w:trHeight w:val="2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leaveAtsTimes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请假次数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leaveAtsHours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请假时长(小时)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leaveAtsDays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请假时长(天)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sickLeaveTimes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病假次数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sickLeaveDays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病假时长（天）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sickLeaveHours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病假时长（小时）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yearLeaveTimes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年假次数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yearLeaveDays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年假时长（天）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yearLeaveHours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年假时长（小时）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matterLeaveTimes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事假次数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matterLeaveDays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事假时长（天）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matterLeaveHours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事假时长（小时）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tuneLeaveDays 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调休假时长(天)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tuneLeaveHours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调休假时长(小时)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marryLeaveDays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婚假时长(天)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birthDays      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产假时长(天)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accompanyBirthDays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陪产假时长(天) 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birthControlDays 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节育假时长(天) 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injuryDays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工伤假时长(天)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visitDays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探亲假时长(天)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funeralDays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丧假时长(天)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otherLeaveDays 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其他假期时长(天) 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otherLeaveHours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其他假期时长(小时) </w:t>
            </w:r>
          </w:p>
        </w:tc>
      </w:tr>
      <w:tr w:rsidR="00D432EF" w:rsidRPr="006C6ED5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checkLeaveHours  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6C6ED5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6C6ED5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产检假时长(天) </w:t>
            </w:r>
          </w:p>
        </w:tc>
      </w:tr>
    </w:tbl>
    <w:p w:rsidR="00CF50B5" w:rsidRDefault="00CF50B5" w:rsidP="00EB6958"/>
    <w:p w:rsidR="00D432EF" w:rsidRDefault="00D432EF" w:rsidP="00EB6958"/>
    <w:p w:rsidR="00D432EF" w:rsidRDefault="00D432EF" w:rsidP="00EB6958"/>
    <w:p w:rsidR="00D432EF" w:rsidRDefault="00D432EF" w:rsidP="00EB6958"/>
    <w:p w:rsidR="00D432EF" w:rsidRDefault="00D432EF" w:rsidP="00EB6958"/>
    <w:p w:rsidR="00D432EF" w:rsidRPr="00CF50B5" w:rsidRDefault="00D432EF" w:rsidP="00EB6958"/>
    <w:p w:rsidR="00EB6958" w:rsidRDefault="00EB6958" w:rsidP="00EB6958">
      <w:pPr>
        <w:pStyle w:val="3"/>
      </w:pPr>
      <w:bookmarkStart w:id="19" w:name="_Toc456013182"/>
      <w:r>
        <w:rPr>
          <w:rFonts w:hint="eastAsia"/>
        </w:rPr>
        <w:t xml:space="preserve">3.3.2 </w:t>
      </w:r>
      <w:r>
        <w:rPr>
          <w:rFonts w:hint="eastAsia"/>
        </w:rPr>
        <w:t>出差</w:t>
      </w:r>
      <w:bookmarkEnd w:id="19"/>
    </w:p>
    <w:p w:rsidR="00EB6958" w:rsidRDefault="00EB6958" w:rsidP="00EB6958">
      <w:r>
        <w:rPr>
          <w:rFonts w:hint="eastAsia"/>
        </w:rPr>
        <w:t>对应的计算器为：</w:t>
      </w:r>
    </w:p>
    <w:p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com.kingdee.shr.ats.calculate.implement.NoPunchardTripBillPro</w:t>
      </w:r>
    </w:p>
    <w:p w:rsidR="0092029A" w:rsidRDefault="0092029A" w:rsidP="00EB6958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：（同打卡）</w:t>
      </w:r>
    </w:p>
    <w:p w:rsidR="00D432EF" w:rsidRDefault="00D432EF" w:rsidP="00EB6958"/>
    <w:tbl>
      <w:tblPr>
        <w:tblW w:w="5280" w:type="dxa"/>
        <w:tblInd w:w="93" w:type="dxa"/>
        <w:tblLook w:val="04A0" w:firstRow="1" w:lastRow="0" w:firstColumn="1" w:lastColumn="0" w:noHBand="0" w:noVBand="1"/>
      </w:tblPr>
      <w:tblGrid>
        <w:gridCol w:w="2740"/>
        <w:gridCol w:w="2540"/>
      </w:tblGrid>
      <w:tr w:rsidR="00D432EF" w:rsidRPr="00B417F3" w:rsidTr="008F699E">
        <w:trPr>
          <w:trHeight w:val="2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B417F3" w:rsidRDefault="00D432EF" w:rsidP="008F69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B417F3" w:rsidRDefault="00D432EF" w:rsidP="008F69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D432EF" w:rsidRPr="00B417F3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B417F3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tripTimes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B417F3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出差次数</w:t>
            </w:r>
          </w:p>
        </w:tc>
      </w:tr>
      <w:tr w:rsidR="00D432EF" w:rsidRPr="00B417F3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B417F3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tripDays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B417F3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出差时长（天）</w:t>
            </w:r>
          </w:p>
        </w:tc>
      </w:tr>
      <w:tr w:rsidR="00D432EF" w:rsidRPr="00B417F3" w:rsidTr="008F699E">
        <w:trPr>
          <w:trHeight w:val="270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B417F3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tripHours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B417F3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17F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出差时长（小时）</w:t>
            </w:r>
          </w:p>
        </w:tc>
      </w:tr>
    </w:tbl>
    <w:p w:rsidR="00D432EF" w:rsidRPr="0092029A" w:rsidRDefault="00D432EF" w:rsidP="00EB6958"/>
    <w:p w:rsidR="00EB6958" w:rsidRDefault="00EB6958" w:rsidP="00EB6958">
      <w:pPr>
        <w:pStyle w:val="3"/>
      </w:pPr>
      <w:bookmarkStart w:id="20" w:name="_Toc456013183"/>
      <w:r>
        <w:rPr>
          <w:rFonts w:hint="eastAsia"/>
        </w:rPr>
        <w:t xml:space="preserve">3.3.3 </w:t>
      </w:r>
      <w:r>
        <w:rPr>
          <w:rFonts w:hint="eastAsia"/>
        </w:rPr>
        <w:t>加班</w:t>
      </w:r>
      <w:bookmarkEnd w:id="20"/>
    </w:p>
    <w:p w:rsidR="00EB6958" w:rsidRDefault="00EB6958" w:rsidP="00EB6958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com.kingdee.shr.ats.calculate.implement.NoPunchardOverTimeBillPro</w:t>
      </w:r>
    </w:p>
    <w:p w:rsidR="0092029A" w:rsidRDefault="0092029A" w:rsidP="0092029A"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：（同打卡）</w:t>
      </w:r>
    </w:p>
    <w:p w:rsidR="0092029A" w:rsidRDefault="0092029A" w:rsidP="00EB6958">
      <w:pPr>
        <w:jc w:val="left"/>
      </w:pPr>
    </w:p>
    <w:tbl>
      <w:tblPr>
        <w:tblW w:w="5740" w:type="dxa"/>
        <w:tblInd w:w="93" w:type="dxa"/>
        <w:tblLook w:val="04A0" w:firstRow="1" w:lastRow="0" w:firstColumn="1" w:lastColumn="0" w:noHBand="0" w:noVBand="1"/>
      </w:tblPr>
      <w:tblGrid>
        <w:gridCol w:w="2760"/>
        <w:gridCol w:w="2980"/>
      </w:tblGrid>
      <w:tr w:rsidR="00D432EF" w:rsidRPr="00DF1381" w:rsidTr="008F699E">
        <w:trPr>
          <w:trHeight w:val="27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D432EF" w:rsidRPr="00DF1381" w:rsidTr="008F699E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tuneOT1Hours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调休OT1小时数</w:t>
            </w:r>
          </w:p>
        </w:tc>
      </w:tr>
      <w:tr w:rsidR="00D432EF" w:rsidRPr="00DF1381" w:rsidTr="008F699E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tuneOT2Hours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调休OT2小时数</w:t>
            </w:r>
          </w:p>
        </w:tc>
      </w:tr>
      <w:tr w:rsidR="00D432EF" w:rsidRPr="00DF1381" w:rsidTr="008F699E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tuneOT3Hours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调休OT3小时</w:t>
            </w:r>
          </w:p>
        </w:tc>
      </w:tr>
      <w:tr w:rsidR="00D432EF" w:rsidRPr="00DF1381" w:rsidTr="008F699E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overTimeOT1Hours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计加班费OT1小时数</w:t>
            </w:r>
          </w:p>
        </w:tc>
      </w:tr>
      <w:tr w:rsidR="00D432EF" w:rsidRPr="00DF1381" w:rsidTr="008F699E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overTimeOT2Hours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计加班费OT2小时数</w:t>
            </w:r>
          </w:p>
        </w:tc>
      </w:tr>
      <w:tr w:rsidR="00D432EF" w:rsidRPr="00DF1381" w:rsidTr="008F699E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overTimeOT3Hours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2EF" w:rsidRPr="00DF1381" w:rsidRDefault="00D432EF" w:rsidP="008F699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DF138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计加班费OT3小时数</w:t>
            </w:r>
          </w:p>
        </w:tc>
      </w:tr>
    </w:tbl>
    <w:p w:rsidR="00D432EF" w:rsidRPr="0092029A" w:rsidRDefault="00D432EF" w:rsidP="00EB6958">
      <w:pPr>
        <w:jc w:val="left"/>
      </w:pPr>
    </w:p>
    <w:p w:rsidR="00EB6958" w:rsidRDefault="00EB6958" w:rsidP="00EB6958">
      <w:pPr>
        <w:pStyle w:val="3"/>
      </w:pPr>
      <w:bookmarkStart w:id="21" w:name="_Toc456013184"/>
      <w:r>
        <w:rPr>
          <w:rFonts w:hint="eastAsia"/>
        </w:rPr>
        <w:t xml:space="preserve">3.3.4 </w:t>
      </w:r>
      <w:r>
        <w:rPr>
          <w:rFonts w:hint="eastAsia"/>
        </w:rPr>
        <w:t>其他</w:t>
      </w:r>
      <w:bookmarkEnd w:id="21"/>
    </w:p>
    <w:p w:rsidR="00EB6958" w:rsidRDefault="00EB6958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对应的计算器为：</w:t>
      </w:r>
      <w:r w:rsidRPr="00EB6958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com.kingdee.shr.ats.calculate.implement.NoPunchardOtherPro</w:t>
      </w:r>
    </w:p>
    <w:p w:rsidR="0092029A" w:rsidRDefault="0092029A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2001B6">
        <w:rPr>
          <w:rFonts w:hint="eastAsia"/>
        </w:rPr>
        <w:t>此计算器必须对以下结果集进行计算更新</w:t>
      </w:r>
      <w:r>
        <w:rPr>
          <w:rFonts w:hint="eastAsia"/>
        </w:rPr>
        <w:t>：</w:t>
      </w:r>
    </w:p>
    <w:tbl>
      <w:tblPr>
        <w:tblW w:w="5740" w:type="dxa"/>
        <w:tblInd w:w="93" w:type="dxa"/>
        <w:tblLook w:val="04A0" w:firstRow="1" w:lastRow="0" w:firstColumn="1" w:lastColumn="0" w:noHBand="0" w:noVBand="1"/>
      </w:tblPr>
      <w:tblGrid>
        <w:gridCol w:w="2760"/>
        <w:gridCol w:w="2980"/>
      </w:tblGrid>
      <w:tr w:rsidR="0092029A" w:rsidRPr="0092029A" w:rsidTr="0092029A">
        <w:trPr>
          <w:trHeight w:val="27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29A" w:rsidRPr="0092029A" w:rsidRDefault="0092029A" w:rsidP="0092029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结果集变量名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29A" w:rsidRPr="0092029A" w:rsidRDefault="0092029A" w:rsidP="0092029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变量含义</w:t>
            </w:r>
          </w:p>
        </w:tc>
      </w:tr>
      <w:tr w:rsidR="0092029A" w:rsidRPr="0092029A" w:rsidTr="0092029A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dayHour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应出勤时数-每天工作小时数</w:t>
            </w:r>
          </w:p>
        </w:tc>
      </w:tr>
      <w:tr w:rsidR="0092029A" w:rsidRPr="0092029A" w:rsidTr="0092029A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dayHourFact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实际出勤时数</w:t>
            </w:r>
          </w:p>
        </w:tc>
      </w:tr>
      <w:tr w:rsidR="0092029A" w:rsidRPr="0092029A" w:rsidTr="0092029A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attendDays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应出勤天数</w:t>
            </w:r>
          </w:p>
        </w:tc>
      </w:tr>
      <w:tr w:rsidR="0092029A" w:rsidRPr="0092029A" w:rsidTr="0092029A">
        <w:trPr>
          <w:trHeight w:val="2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attendDaysFact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29A" w:rsidRPr="0092029A" w:rsidRDefault="0092029A" w:rsidP="0092029A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2029A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实际出勤天数</w:t>
            </w:r>
          </w:p>
        </w:tc>
      </w:tr>
    </w:tbl>
    <w:p w:rsidR="003B6340" w:rsidRDefault="003B6340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0019C1" w:rsidRDefault="000019C1" w:rsidP="00EB6958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DA4E8F" w:rsidRPr="000019C1" w:rsidRDefault="00501C8F" w:rsidP="000019C1">
      <w:pPr>
        <w:jc w:val="left"/>
        <w:rPr>
          <w:b/>
        </w:rPr>
      </w:pPr>
      <w:r w:rsidRPr="00501C8F">
        <w:rPr>
          <w:rFonts w:hint="eastAsia"/>
          <w:b/>
        </w:rPr>
        <w:t>注：请勿对所有内置考勤项目的出厂计算器进行任何形式的修改。</w:t>
      </w:r>
    </w:p>
    <w:p w:rsidR="0022734F" w:rsidRDefault="0022734F" w:rsidP="009C2C5A">
      <w:pPr>
        <w:pStyle w:val="1"/>
        <w:numPr>
          <w:ilvl w:val="0"/>
          <w:numId w:val="5"/>
        </w:numPr>
      </w:pPr>
      <w:bookmarkStart w:id="22" w:name="_Toc456013185"/>
      <w:r>
        <w:rPr>
          <w:rFonts w:hint="eastAsia"/>
        </w:rPr>
        <w:t>自定义考勤项目计算</w:t>
      </w:r>
      <w:bookmarkEnd w:id="22"/>
    </w:p>
    <w:p w:rsidR="002F27F5" w:rsidRDefault="002F27F5" w:rsidP="002F27F5">
      <w:pPr>
        <w:ind w:firstLine="420"/>
      </w:pPr>
      <w:r>
        <w:rPr>
          <w:rFonts w:hint="eastAsia"/>
        </w:rPr>
        <w:t>自定义的考勤项目计算是基于公式平台的，通过定制自定义公式，调用自定义函数实现考勤结果的二次运算。</w:t>
      </w:r>
    </w:p>
    <w:p w:rsidR="002F27F5" w:rsidRDefault="002F27F5" w:rsidP="002F27F5"/>
    <w:p w:rsidR="002F27F5" w:rsidRDefault="002F27F5" w:rsidP="00DA4E8F">
      <w:pPr>
        <w:pStyle w:val="2"/>
      </w:pPr>
      <w:bookmarkStart w:id="23" w:name="_Toc456013186"/>
      <w:r>
        <w:rPr>
          <w:rFonts w:hint="eastAsia"/>
        </w:rPr>
        <w:t xml:space="preserve">4.1 </w:t>
      </w:r>
      <w:r>
        <w:rPr>
          <w:rFonts w:hint="eastAsia"/>
        </w:rPr>
        <w:t>考勤计算公式</w:t>
      </w:r>
      <w:bookmarkEnd w:id="23"/>
    </w:p>
    <w:p w:rsidR="002F27F5" w:rsidRDefault="002F27F5" w:rsidP="002F27F5">
      <w:r>
        <w:rPr>
          <w:rFonts w:hint="eastAsia"/>
        </w:rPr>
        <w:tab/>
      </w:r>
      <w:r>
        <w:rPr>
          <w:rFonts w:hint="eastAsia"/>
        </w:rPr>
        <w:t>在【考勤制度】</w:t>
      </w:r>
      <w:r>
        <w:rPr>
          <w:rFonts w:hint="eastAsia"/>
        </w:rPr>
        <w:t xml:space="preserve">- </w:t>
      </w:r>
      <w:r>
        <w:rPr>
          <w:rFonts w:hint="eastAsia"/>
        </w:rPr>
        <w:t>点击某个考勤制度</w:t>
      </w:r>
      <w:r>
        <w:rPr>
          <w:rFonts w:hint="eastAsia"/>
        </w:rPr>
        <w:t>-</w:t>
      </w:r>
      <w:r>
        <w:rPr>
          <w:rFonts w:hint="eastAsia"/>
        </w:rPr>
        <w:t>【计算公式】页面可以配置自定义公式，自定义公式是基于</w:t>
      </w:r>
      <w:r w:rsidR="00734365">
        <w:rPr>
          <w:rFonts w:hint="eastAsia"/>
        </w:rPr>
        <w:t>自定义函数的，通过一个或多个函数的组合运算，得到自定义公式。</w:t>
      </w:r>
    </w:p>
    <w:p w:rsidR="00DA4E8F" w:rsidRDefault="00DA4E8F" w:rsidP="002F27F5"/>
    <w:p w:rsidR="00734365" w:rsidRDefault="00734365" w:rsidP="00DA4E8F">
      <w:pPr>
        <w:pStyle w:val="2"/>
      </w:pPr>
      <w:bookmarkStart w:id="24" w:name="_Toc456013187"/>
      <w:r>
        <w:rPr>
          <w:rFonts w:hint="eastAsia"/>
        </w:rPr>
        <w:t xml:space="preserve">4.2 </w:t>
      </w:r>
      <w:r>
        <w:rPr>
          <w:rFonts w:hint="eastAsia"/>
        </w:rPr>
        <w:t>自定义函数</w:t>
      </w:r>
      <w:bookmarkEnd w:id="24"/>
    </w:p>
    <w:p w:rsidR="00734365" w:rsidRDefault="00734365" w:rsidP="002F27F5">
      <w:r>
        <w:rPr>
          <w:rFonts w:hint="eastAsia"/>
        </w:rPr>
        <w:tab/>
      </w:r>
      <w:r>
        <w:rPr>
          <w:rFonts w:hint="eastAsia"/>
        </w:rPr>
        <w:t>自定义函数在用</w:t>
      </w:r>
      <w:r>
        <w:rPr>
          <w:rFonts w:hint="eastAsia"/>
        </w:rPr>
        <w:t>administrator</w:t>
      </w:r>
      <w:r>
        <w:rPr>
          <w:rFonts w:hint="eastAsia"/>
        </w:rPr>
        <w:t>登录后，在【核算函数】页面配置</w:t>
      </w:r>
      <w:r w:rsidR="00456484">
        <w:rPr>
          <w:rFonts w:hint="eastAsia"/>
        </w:rPr>
        <w:t>，如以下画面所示：</w:t>
      </w:r>
    </w:p>
    <w:p w:rsidR="00734365" w:rsidRPr="00734365" w:rsidRDefault="00734365" w:rsidP="002F27F5">
      <w:r>
        <w:rPr>
          <w:rFonts w:ascii="宋体" w:eastAsia="宋体" w:cs="宋体" w:hint="eastAsia"/>
          <w:kern w:val="0"/>
          <w:sz w:val="18"/>
          <w:szCs w:val="18"/>
          <w:lang w:val="zh-CN"/>
        </w:rPr>
        <w:object w:dxaOrig="15840" w:dyaOrig="5970">
          <v:shape id="_x0000_i1026" type="#_x0000_t75" style="width:452.2pt;height:170.05pt" o:ole="">
            <v:imagedata r:id="rId11" o:title=""/>
          </v:shape>
          <o:OLEObject Type="Embed" ProgID="Picture.PicObj.1" ShapeID="_x0000_i1026" DrawAspect="Content" ObjectID="_1727007133" r:id="rId12"/>
        </w:object>
      </w:r>
    </w:p>
    <w:p w:rsidR="00456484" w:rsidRDefault="00456484" w:rsidP="002F27F5">
      <w:r>
        <w:rPr>
          <w:rFonts w:hint="eastAsia"/>
        </w:rPr>
        <w:tab/>
      </w:r>
      <w:r>
        <w:rPr>
          <w:rFonts w:hint="eastAsia"/>
        </w:rPr>
        <w:t>目前【核算函数】内置了若干个考勤相关的函数，对于内置函数不能满足需求的，可以进行自定义函数的二次开发。</w:t>
      </w:r>
    </w:p>
    <w:p w:rsidR="003B4365" w:rsidRDefault="00456484" w:rsidP="00083367">
      <w:r>
        <w:rPr>
          <w:rFonts w:hint="eastAsia"/>
        </w:rPr>
        <w:tab/>
      </w:r>
      <w:r>
        <w:rPr>
          <w:rFonts w:hint="eastAsia"/>
        </w:rPr>
        <w:t>一个函数对应了</w:t>
      </w:r>
      <w:r w:rsidR="003B4365">
        <w:rPr>
          <w:rFonts w:hint="eastAsia"/>
        </w:rPr>
        <w:t>后台类的一个方法，</w:t>
      </w:r>
      <w:r w:rsidR="00083367" w:rsidRPr="00083367">
        <w:t xml:space="preserve"> </w:t>
      </w:r>
      <w:r w:rsidR="003B4365">
        <w:rPr>
          <w:rFonts w:hint="eastAsia"/>
        </w:rPr>
        <w:t>若要自定义函数的开发，首先</w:t>
      </w:r>
      <w:r w:rsidR="00083367">
        <w:rPr>
          <w:rFonts w:hint="eastAsia"/>
        </w:rPr>
        <w:t>必须进行后台方法的实现</w:t>
      </w:r>
      <w:r w:rsidR="003B4365">
        <w:rPr>
          <w:rFonts w:hint="eastAsia"/>
        </w:rPr>
        <w:t>，然后再在【核算函数】页面进行函数的注册配置。</w:t>
      </w:r>
    </w:p>
    <w:p w:rsidR="003B4365" w:rsidRDefault="003B4365" w:rsidP="003B4365">
      <w:pPr>
        <w:ind w:firstLine="420"/>
      </w:pPr>
      <w:r>
        <w:rPr>
          <w:rFonts w:hint="eastAsia"/>
        </w:rPr>
        <w:t>函数体的书写格式参考上图传入参数必须和实现方法一一对应。</w:t>
      </w:r>
    </w:p>
    <w:p w:rsidR="003B4365" w:rsidRDefault="003B4365" w:rsidP="003B4365"/>
    <w:p w:rsidR="003B4365" w:rsidRPr="00485207" w:rsidRDefault="003B4365" w:rsidP="003B4365">
      <w:pPr>
        <w:rPr>
          <w:b/>
        </w:rPr>
      </w:pPr>
      <w:r w:rsidRPr="00485207">
        <w:rPr>
          <w:rFonts w:hint="eastAsia"/>
          <w:b/>
        </w:rPr>
        <w:t>注：禁止修改内置的自定义函数。</w:t>
      </w:r>
    </w:p>
    <w:p w:rsidR="00DA4E8F" w:rsidRDefault="00DA4E8F" w:rsidP="003B4365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485207" w:rsidRDefault="00485207" w:rsidP="003B4365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485207" w:rsidRPr="003B4365" w:rsidRDefault="00485207" w:rsidP="003B4365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9C2C5A" w:rsidRDefault="009C2C5A" w:rsidP="009C2C5A">
      <w:pPr>
        <w:pStyle w:val="1"/>
        <w:numPr>
          <w:ilvl w:val="0"/>
          <w:numId w:val="2"/>
        </w:numPr>
      </w:pPr>
      <w:bookmarkStart w:id="25" w:name="_Toc456013188"/>
      <w:r>
        <w:rPr>
          <w:rFonts w:hint="eastAsia"/>
        </w:rPr>
        <w:t>示例演示</w:t>
      </w:r>
      <w:bookmarkEnd w:id="25"/>
    </w:p>
    <w:p w:rsidR="009C2C5A" w:rsidRDefault="00613D85" w:rsidP="00613D85">
      <w:pPr>
        <w:ind w:left="420"/>
      </w:pPr>
      <w:r>
        <w:rPr>
          <w:rFonts w:hint="eastAsia"/>
        </w:rPr>
        <w:t>接下来将展示考勤计算那种【异常】业务相关的二次开发。</w:t>
      </w:r>
    </w:p>
    <w:p w:rsidR="00613D85" w:rsidRDefault="00613D85" w:rsidP="00613D85">
      <w:pPr>
        <w:pStyle w:val="1"/>
      </w:pPr>
      <w:bookmarkStart w:id="26" w:name="_Toc456013189"/>
      <w:r>
        <w:rPr>
          <w:rFonts w:hint="eastAsia"/>
        </w:rPr>
        <w:t xml:space="preserve">3.1 </w:t>
      </w:r>
      <w:r>
        <w:rPr>
          <w:rFonts w:hint="eastAsia"/>
        </w:rPr>
        <w:t>前端页面配置</w:t>
      </w:r>
      <w:bookmarkEnd w:id="26"/>
    </w:p>
    <w:p w:rsidR="00613D85" w:rsidRDefault="00613D85" w:rsidP="00613D85">
      <w:pPr>
        <w:ind w:left="420"/>
      </w:pPr>
      <w:r>
        <w:rPr>
          <w:rFonts w:hint="eastAsia"/>
        </w:rPr>
        <w:t>1</w:t>
      </w:r>
      <w:r>
        <w:rPr>
          <w:rFonts w:hint="eastAsia"/>
        </w:rPr>
        <w:t>、首先打开【考勤制度】，选中要进行二次开发的考勤制度并打开页面。</w:t>
      </w:r>
    </w:p>
    <w:p w:rsidR="00613D85" w:rsidRDefault="00613D85" w:rsidP="00613D85">
      <w:pPr>
        <w:ind w:left="420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object w:dxaOrig="12135" w:dyaOrig="7725">
          <v:shape id="_x0000_i1027" type="#_x0000_t75" style="width:423.55pt;height:270.1pt" o:ole="">
            <v:imagedata r:id="rId13" o:title=""/>
          </v:shape>
          <o:OLEObject Type="Embed" ProgID="Picture.PicObj.1" ShapeID="_x0000_i1027" DrawAspect="Content" ObjectID="_1727007134" r:id="rId14"/>
        </w:object>
      </w:r>
    </w:p>
    <w:p w:rsidR="00613D85" w:rsidRPr="00613D85" w:rsidRDefault="00613D85" w:rsidP="00613D85">
      <w:pPr>
        <w:ind w:left="420"/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2</w:t>
      </w:r>
      <w:r>
        <w:rPr>
          <w:rFonts w:hint="eastAsia"/>
        </w:rPr>
        <w:t>、可以看到，默认的【异常】业务的计算器是：</w:t>
      </w:r>
      <w:r w:rsidRPr="00613D85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com.kingdee.shr.ats.calculate.implement.PunchardExceptionPro</w:t>
      </w:r>
    </w:p>
    <w:p w:rsidR="00613D85" w:rsidRDefault="00613D85" w:rsidP="00613D85">
      <w:pPr>
        <w:ind w:left="420"/>
        <w:jc w:val="left"/>
        <w:rPr>
          <w:rFonts w:ascii="微软雅黑" w:eastAsia="微软雅黑" w:hAnsi="微软雅黑"/>
          <w:color w:val="333333"/>
          <w:sz w:val="18"/>
          <w:szCs w:val="18"/>
          <w:shd w:val="clear" w:color="auto" w:fill="FFFFFF"/>
        </w:rPr>
      </w:pPr>
    </w:p>
    <w:p w:rsidR="00613D85" w:rsidRDefault="00613D85" w:rsidP="00613D85">
      <w:pPr>
        <w:ind w:left="420"/>
        <w:jc w:val="left"/>
        <w:rPr>
          <w:rFonts w:ascii="微软雅黑" w:eastAsia="微软雅黑" w:hAnsi="微软雅黑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3</w:t>
      </w:r>
      <w:r>
        <w:rPr>
          <w:rFonts w:hint="eastAsia"/>
        </w:rPr>
        <w:t>、我们假设二次开发后的计算器名称为：</w:t>
      </w:r>
      <w:r>
        <w:rPr>
          <w:rFonts w:ascii="微软雅黑" w:eastAsia="微软雅黑" w:hAnsi="微软雅黑" w:hint="eastAsia"/>
          <w:color w:val="333333"/>
          <w:sz w:val="18"/>
          <w:szCs w:val="18"/>
          <w:shd w:val="clear" w:color="auto" w:fill="FFFFFF"/>
        </w:rPr>
        <w:t>PunchardExceptionProDev</w:t>
      </w:r>
    </w:p>
    <w:p w:rsidR="00613D85" w:rsidRDefault="00613D85" w:rsidP="00613D85">
      <w:pPr>
        <w:jc w:val="left"/>
      </w:pPr>
      <w:r>
        <w:rPr>
          <w:rFonts w:hint="eastAsia"/>
        </w:rPr>
        <w:tab/>
        <w:t>4</w:t>
      </w:r>
      <w:r>
        <w:rPr>
          <w:rFonts w:hint="eastAsia"/>
        </w:rPr>
        <w:t>、点击【编辑】按钮，将以下内容覆盖原本的计算器：</w:t>
      </w:r>
    </w:p>
    <w:p w:rsidR="00613D85" w:rsidRPr="00613D85" w:rsidRDefault="00613D85" w:rsidP="00613D85">
      <w:pPr>
        <w:ind w:firstLine="420"/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613D85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com.kingdee.shr.ats.calculate.implement.PunchardExceptionProDev</w:t>
      </w:r>
    </w:p>
    <w:p w:rsidR="00613D85" w:rsidRDefault="00613D85" w:rsidP="00613D85">
      <w:pPr>
        <w:ind w:firstLine="420"/>
        <w:jc w:val="left"/>
        <w:rPr>
          <w:rFonts w:ascii="微软雅黑" w:eastAsia="微软雅黑" w:hAnsi="微软雅黑"/>
          <w:color w:val="333333"/>
          <w:sz w:val="18"/>
          <w:szCs w:val="18"/>
          <w:shd w:val="clear" w:color="auto" w:fill="FFFFFF"/>
        </w:rPr>
      </w:pPr>
    </w:p>
    <w:p w:rsidR="00613D85" w:rsidRDefault="00613D85" w:rsidP="00613D85">
      <w:pPr>
        <w:ind w:firstLine="420"/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object w:dxaOrig="9210" w:dyaOrig="2685">
          <v:shape id="_x0000_i1028" type="#_x0000_t75" style="width:383.15pt;height:111.1pt" o:ole="">
            <v:imagedata r:id="rId15" o:title=""/>
          </v:shape>
          <o:OLEObject Type="Embed" ProgID="Picture.PicObj.1" ShapeID="_x0000_i1028" DrawAspect="Content" ObjectID="_1727007135" r:id="rId16"/>
        </w:object>
      </w:r>
    </w:p>
    <w:p w:rsidR="00613D85" w:rsidRDefault="00613D85" w:rsidP="00613D85">
      <w:pPr>
        <w:pStyle w:val="1"/>
      </w:pPr>
      <w:bookmarkStart w:id="27" w:name="_Toc456013190"/>
      <w:r>
        <w:rPr>
          <w:rFonts w:hint="eastAsia"/>
          <w:lang w:val="zh-CN"/>
        </w:rPr>
        <w:t xml:space="preserve">3.2 </w:t>
      </w:r>
      <w:r>
        <w:rPr>
          <w:rFonts w:hint="eastAsia"/>
          <w:lang w:val="zh-CN"/>
        </w:rPr>
        <w:t>后端重构</w:t>
      </w:r>
      <w:bookmarkEnd w:id="27"/>
    </w:p>
    <w:p w:rsidR="00770B25" w:rsidRDefault="00613D85" w:rsidP="00613D85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DA34D2">
        <w:rPr>
          <w:rFonts w:hint="eastAsia"/>
        </w:rPr>
        <w:t>新</w:t>
      </w:r>
      <w:r w:rsidR="00DA34D2" w:rsidRPr="00770B25">
        <w:rPr>
          <w:rFonts w:hint="eastAsia"/>
        </w:rPr>
        <w:t>建</w:t>
      </w:r>
      <w:r w:rsidR="00DA34D2">
        <w:rPr>
          <w:rFonts w:hint="eastAsia"/>
        </w:rPr>
        <w:t>一个包</w:t>
      </w:r>
      <w:r w:rsidR="00A030D5">
        <w:rPr>
          <w:rFonts w:hint="eastAsia"/>
        </w:rPr>
        <w:t>，假设为</w:t>
      </w:r>
      <w:r>
        <w:rPr>
          <w:rFonts w:hint="eastAsia"/>
        </w:rPr>
        <w:t>：</w:t>
      </w:r>
      <w:r w:rsidRPr="00613D85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com.kingdee.shr.ats.calculate.implement</w:t>
      </w:r>
      <w:r w:rsidR="00DA34D2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.dev</w:t>
      </w:r>
    </w:p>
    <w:p w:rsidR="00A030D5" w:rsidRDefault="00A030D5" w:rsidP="00613D85">
      <w:pPr>
        <w:jc w:val="left"/>
        <w:rPr>
          <w:b/>
        </w:rPr>
      </w:pPr>
      <w:r w:rsidRPr="00A030D5">
        <w:rPr>
          <w:rFonts w:hint="eastAsia"/>
          <w:b/>
        </w:rPr>
        <w:t>注：</w:t>
      </w:r>
      <w:r w:rsidR="00770B25" w:rsidRPr="00A030D5">
        <w:rPr>
          <w:rFonts w:hint="eastAsia"/>
          <w:b/>
        </w:rPr>
        <w:t>包路径可根据自身需求定义，但不可和出厂计算器包一致，以免造成代码紊乱。</w:t>
      </w:r>
    </w:p>
    <w:p w:rsidR="00613D85" w:rsidRPr="00770B25" w:rsidRDefault="00770B25" w:rsidP="00613D85">
      <w:pPr>
        <w:jc w:val="left"/>
      </w:pPr>
      <w:r>
        <w:rPr>
          <w:rFonts w:hint="eastAsia"/>
        </w:rPr>
        <w:t>（</w:t>
      </w:r>
      <w:r w:rsidR="00A030D5">
        <w:rPr>
          <w:rFonts w:hint="eastAsia"/>
        </w:rPr>
        <w:t>出厂包路径</w:t>
      </w:r>
      <w:r w:rsidRPr="00613D85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com.kingdee.shr.ats.calculate.implement</w:t>
      </w:r>
      <w:r>
        <w:rPr>
          <w:rFonts w:hint="eastAsia"/>
        </w:rPr>
        <w:t>）</w:t>
      </w:r>
    </w:p>
    <w:p w:rsidR="000017EA" w:rsidRPr="00DA34D2" w:rsidRDefault="000017EA" w:rsidP="00613D85">
      <w:pPr>
        <w:jc w:val="left"/>
        <w:rPr>
          <w:rFonts w:ascii="宋体" w:eastAsia="宋体" w:cs="宋体"/>
          <w:kern w:val="0"/>
          <w:sz w:val="18"/>
          <w:szCs w:val="18"/>
        </w:rPr>
      </w:pPr>
    </w:p>
    <w:p w:rsidR="000017EA" w:rsidRDefault="003E3AFF" w:rsidP="000017EA">
      <w:pPr>
        <w:pStyle w:val="a6"/>
        <w:numPr>
          <w:ilvl w:val="0"/>
          <w:numId w:val="4"/>
        </w:numPr>
        <w:ind w:firstLineChars="0"/>
        <w:jc w:val="left"/>
      </w:pPr>
      <w:r>
        <w:rPr>
          <w:rFonts w:hint="eastAsia"/>
        </w:rPr>
        <w:t>在此路径下新建类，类名设定为刚才我们在前端页面配置的计算器名字</w:t>
      </w:r>
      <w:r w:rsidR="000017EA" w:rsidRPr="000017EA">
        <w:rPr>
          <w:rFonts w:hint="eastAsia"/>
        </w:rPr>
        <w:t>PunchardExceptionProDev</w:t>
      </w:r>
    </w:p>
    <w:p w:rsidR="000017EA" w:rsidRDefault="000017EA" w:rsidP="000017EA">
      <w:pPr>
        <w:jc w:val="left"/>
      </w:pPr>
    </w:p>
    <w:p w:rsidR="000017EA" w:rsidRDefault="000017EA" w:rsidP="000017EA">
      <w:pPr>
        <w:jc w:val="left"/>
      </w:pPr>
      <w:r>
        <w:rPr>
          <w:rFonts w:hint="eastAsia"/>
        </w:rPr>
        <w:t>2.1</w:t>
      </w:r>
      <w:r>
        <w:rPr>
          <w:rFonts w:hint="eastAsia"/>
        </w:rPr>
        <w:t>我们可以基于原本</w:t>
      </w:r>
      <w:r w:rsidR="00120A3C">
        <w:rPr>
          <w:rFonts w:hint="eastAsia"/>
        </w:rPr>
        <w:t>逻辑进行继承，如下图所示：</w:t>
      </w:r>
    </w:p>
    <w:p w:rsidR="00BF5666" w:rsidRPr="00120A3C" w:rsidRDefault="00120A3C" w:rsidP="000017EA">
      <w:pPr>
        <w:jc w:val="left"/>
      </w:pPr>
      <w:r w:rsidRPr="00120A3C">
        <w:rPr>
          <w:rFonts w:hint="eastAsia"/>
        </w:rPr>
        <w:object w:dxaOrig="10620" w:dyaOrig="3870">
          <v:shape id="_x0000_i1029" type="#_x0000_t75" style="width:465.25pt;height:169.4pt" o:ole="">
            <v:imagedata r:id="rId17" o:title=""/>
          </v:shape>
          <o:OLEObject Type="Embed" ProgID="Picture.PicObj.1" ShapeID="_x0000_i1029" DrawAspect="Content" ObjectID="_1727007136" r:id="rId18"/>
        </w:object>
      </w:r>
      <w:r>
        <w:rPr>
          <w:rFonts w:hint="eastAsia"/>
        </w:rPr>
        <w:tab/>
      </w:r>
      <w:r w:rsidRPr="00120A3C">
        <w:rPr>
          <w:rFonts w:hint="eastAsia"/>
        </w:rPr>
        <w:t>若要对少部分的逻辑进行二次开发，建议使用继承模式，可沿用父类大部分的实现，在进行子类的开发之前，可先调用一次父类逻辑，对父类结果集进行二次更新。</w:t>
      </w:r>
    </w:p>
    <w:p w:rsidR="00120A3C" w:rsidRDefault="00120A3C" w:rsidP="000017EA">
      <w:pPr>
        <w:jc w:val="left"/>
        <w:rPr>
          <w:rFonts w:ascii="宋体" w:eastAsia="宋体" w:cs="宋体"/>
          <w:kern w:val="0"/>
          <w:sz w:val="18"/>
          <w:szCs w:val="18"/>
          <w:lang w:val="zh-CN"/>
        </w:rPr>
      </w:pPr>
    </w:p>
    <w:p w:rsidR="00120A3C" w:rsidRDefault="00120A3C" w:rsidP="000017EA">
      <w:pPr>
        <w:jc w:val="left"/>
      </w:pPr>
    </w:p>
    <w:p w:rsidR="00BF5666" w:rsidRDefault="00BF5666" w:rsidP="000017EA">
      <w:pPr>
        <w:jc w:val="left"/>
        <w:rPr>
          <w:rFonts w:ascii="Courier New" w:hAnsi="Courier New" w:cs="Courier New"/>
          <w:color w:val="000000"/>
          <w:kern w:val="0"/>
          <w:sz w:val="20"/>
          <w:szCs w:val="20"/>
        </w:rPr>
      </w:pPr>
      <w:r>
        <w:rPr>
          <w:rFonts w:hint="eastAsia"/>
        </w:rPr>
        <w:t>2.2</w:t>
      </w:r>
      <w:r>
        <w:rPr>
          <w:rFonts w:hint="eastAsia"/>
        </w:rPr>
        <w:t>我们也可以进行全部逻辑重写，必须实现接口</w:t>
      </w:r>
      <w:r w:rsidRPr="00BF5666">
        <w:t>IcalAttendanceProjects</w:t>
      </w:r>
      <w:r w:rsidR="00120A3C">
        <w:rPr>
          <w:rFonts w:hint="eastAsia"/>
        </w:rPr>
        <w:t>，如下图所示</w:t>
      </w:r>
    </w:p>
    <w:p w:rsidR="00BF5666" w:rsidRDefault="003E3AFF" w:rsidP="000017EA">
      <w:pPr>
        <w:jc w:val="left"/>
      </w:pPr>
      <w:r>
        <w:rPr>
          <w:rFonts w:ascii="宋体" w:eastAsia="宋体" w:cs="宋体" w:hint="eastAsia"/>
          <w:kern w:val="0"/>
          <w:sz w:val="18"/>
          <w:szCs w:val="18"/>
          <w:lang w:val="zh-CN"/>
        </w:rPr>
        <w:object w:dxaOrig="10425" w:dyaOrig="3900">
          <v:shape id="_x0000_i1030" type="#_x0000_t75" style="width:435.25pt;height:162.9pt" o:ole="">
            <v:imagedata r:id="rId19" o:title=""/>
          </v:shape>
          <o:OLEObject Type="Embed" ProgID="Picture.PicObj.1" ShapeID="_x0000_i1030" DrawAspect="Content" ObjectID="_1727007137" r:id="rId20"/>
        </w:object>
      </w:r>
    </w:p>
    <w:p w:rsidR="00BF5666" w:rsidRDefault="00BF5666" w:rsidP="000017EA">
      <w:pPr>
        <w:jc w:val="left"/>
      </w:pPr>
    </w:p>
    <w:p w:rsidR="003E3AFF" w:rsidRDefault="003E3AFF" w:rsidP="000017EA">
      <w:pPr>
        <w:jc w:val="left"/>
      </w:pPr>
    </w:p>
    <w:p w:rsidR="00C72EE2" w:rsidRDefault="00C72EE2" w:rsidP="000017EA">
      <w:pPr>
        <w:jc w:val="left"/>
      </w:pPr>
    </w:p>
    <w:p w:rsidR="00C72EE2" w:rsidRDefault="00C72EE2" w:rsidP="000017EA">
      <w:pPr>
        <w:jc w:val="left"/>
      </w:pPr>
    </w:p>
    <w:p w:rsidR="00C72EE2" w:rsidRDefault="00C72EE2" w:rsidP="000017EA">
      <w:pPr>
        <w:jc w:val="left"/>
      </w:pPr>
    </w:p>
    <w:p w:rsidR="00473430" w:rsidRPr="00473430" w:rsidRDefault="00473430" w:rsidP="00BF5666">
      <w:pPr>
        <w:pStyle w:val="a6"/>
        <w:numPr>
          <w:ilvl w:val="0"/>
          <w:numId w:val="4"/>
        </w:numPr>
        <w:ind w:firstLineChars="0"/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接下来可以在此类中进行逻辑重载</w:t>
      </w:r>
      <w:r w:rsidR="00BF5666">
        <w:rPr>
          <w:rFonts w:hint="eastAsia"/>
        </w:rPr>
        <w:t>/</w:t>
      </w:r>
      <w:r w:rsidR="00BF5666">
        <w:rPr>
          <w:rFonts w:hint="eastAsia"/>
        </w:rPr>
        <w:t>重构。</w:t>
      </w:r>
      <w:r>
        <w:rPr>
          <w:rFonts w:hint="eastAsia"/>
        </w:rPr>
        <w:t>在以上两种中，无论是继承或是实现模式，都定义了方法：</w:t>
      </w:r>
    </w:p>
    <w:p w:rsidR="00473430" w:rsidRPr="00473430" w:rsidRDefault="00473430" w:rsidP="00473430">
      <w:pPr>
        <w:pStyle w:val="a6"/>
        <w:ind w:left="360" w:firstLineChars="0" w:firstLine="0"/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BF5666" w:rsidRPr="00473430" w:rsidRDefault="00473430" w:rsidP="00473430">
      <w:pPr>
        <w:pStyle w:val="a6"/>
        <w:ind w:left="360" w:firstLineChars="0" w:firstLine="0"/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473430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>public void process(Context ctx, Map param,AttendanceDynamicResInfo result);</w:t>
      </w:r>
    </w:p>
    <w:p w:rsidR="00473430" w:rsidRDefault="00473430" w:rsidP="00473430">
      <w:pPr>
        <w:pStyle w:val="a6"/>
        <w:ind w:leftChars="171" w:left="359"/>
        <w:jc w:val="left"/>
      </w:pPr>
      <w:r>
        <w:rPr>
          <w:rFonts w:hint="eastAsia"/>
        </w:rPr>
        <w:t>其中</w:t>
      </w:r>
      <w:r>
        <w:rPr>
          <w:rFonts w:hint="eastAsia"/>
        </w:rPr>
        <w:t xml:space="preserve"> </w:t>
      </w:r>
      <w:r>
        <w:rPr>
          <w:rFonts w:hint="eastAsia"/>
        </w:rPr>
        <w:t>参数</w:t>
      </w:r>
      <w:r>
        <w:rPr>
          <w:rFonts w:hint="eastAsia"/>
        </w:rPr>
        <w:t xml:space="preserve">ctx </w:t>
      </w:r>
      <w:r>
        <w:rPr>
          <w:rFonts w:hint="eastAsia"/>
        </w:rPr>
        <w:t>表示</w:t>
      </w:r>
      <w:r>
        <w:rPr>
          <w:rFonts w:hint="eastAsia"/>
        </w:rPr>
        <w:t xml:space="preserve"> </w:t>
      </w:r>
      <w:r>
        <w:rPr>
          <w:rFonts w:hint="eastAsia"/>
        </w:rPr>
        <w:t>上下文，这里有当前登录用户信息和数据库的连接信息，若要在二次开发计算器中进行数据库连接，可使用这个参数，但</w:t>
      </w:r>
      <w:r w:rsidR="009C7F2B">
        <w:rPr>
          <w:rFonts w:hint="eastAsia"/>
        </w:rPr>
        <w:t>实际为了考虑性能，我们不建议在二次开发过程中进行新的数据库连接；</w:t>
      </w:r>
    </w:p>
    <w:p w:rsidR="009C7F2B" w:rsidRPr="009C7F2B" w:rsidRDefault="009C7F2B" w:rsidP="009C7F2B">
      <w:pPr>
        <w:pStyle w:val="a6"/>
        <w:ind w:leftChars="171" w:left="359"/>
        <w:jc w:val="left"/>
      </w:pPr>
      <w:r w:rsidRPr="009C7F2B">
        <w:t>Param</w:t>
      </w:r>
      <w:r w:rsidRPr="009C7F2B">
        <w:rPr>
          <w:rFonts w:hint="eastAsia"/>
        </w:rPr>
        <w:t xml:space="preserve"> </w:t>
      </w:r>
      <w:r w:rsidRPr="009C7F2B">
        <w:rPr>
          <w:rFonts w:hint="eastAsia"/>
        </w:rPr>
        <w:t>参数</w:t>
      </w:r>
      <w:r w:rsidRPr="009C7F2B">
        <w:rPr>
          <w:rFonts w:hint="eastAsia"/>
        </w:rPr>
        <w:t xml:space="preserve"> </w:t>
      </w:r>
      <w:r w:rsidRPr="009C7F2B">
        <w:rPr>
          <w:rFonts w:hint="eastAsia"/>
        </w:rPr>
        <w:t>内包含了考勤计算过程中要用到的信息集，文中我们称为</w:t>
      </w:r>
      <w:r w:rsidRPr="009C7F2B">
        <w:rPr>
          <w:rFonts w:hint="eastAsia"/>
        </w:rPr>
        <w:t>globeMap</w:t>
      </w:r>
      <w:r w:rsidR="009C5CD8">
        <w:rPr>
          <w:rFonts w:hint="eastAsia"/>
        </w:rPr>
        <w:t>；</w:t>
      </w:r>
      <w:r w:rsidR="009C5CD8" w:rsidRPr="009C7F2B">
        <w:rPr>
          <w:rFonts w:hint="eastAsia"/>
        </w:rPr>
        <w:t xml:space="preserve"> </w:t>
      </w:r>
    </w:p>
    <w:p w:rsidR="00473430" w:rsidRDefault="009C7F2B" w:rsidP="004C7BD1">
      <w:pPr>
        <w:pStyle w:val="a6"/>
        <w:ind w:leftChars="171" w:left="359"/>
        <w:jc w:val="left"/>
      </w:pPr>
      <w:r>
        <w:t>R</w:t>
      </w:r>
      <w:r>
        <w:rPr>
          <w:rFonts w:hint="eastAsia"/>
        </w:rPr>
        <w:t xml:space="preserve">esult </w:t>
      </w:r>
      <w:r>
        <w:rPr>
          <w:rFonts w:hint="eastAsia"/>
        </w:rPr>
        <w:t>参数是所有内置考勤项目的结果集，考勤计算的过程中，每个计算器对其中的一个或者多个参数进行了更新，最后会统一保存。</w:t>
      </w:r>
    </w:p>
    <w:p w:rsidR="009C5CD8" w:rsidRDefault="009C5CD8" w:rsidP="00473430">
      <w:pPr>
        <w:pStyle w:val="a6"/>
        <w:ind w:left="360" w:firstLineChars="0" w:firstLine="0"/>
        <w:jc w:val="left"/>
        <w:rPr>
          <w:b/>
        </w:rPr>
      </w:pPr>
      <w:r w:rsidRPr="004C7BD1">
        <w:rPr>
          <w:rFonts w:hint="eastAsia"/>
          <w:b/>
        </w:rPr>
        <w:t>注：</w:t>
      </w:r>
      <w:r w:rsidRPr="004C7BD1">
        <w:rPr>
          <w:b/>
        </w:rPr>
        <w:t>Param</w:t>
      </w:r>
      <w:r w:rsidRPr="004C7BD1">
        <w:rPr>
          <w:rFonts w:hint="eastAsia"/>
          <w:b/>
        </w:rPr>
        <w:t>和</w:t>
      </w:r>
      <w:r w:rsidRPr="004C7BD1">
        <w:rPr>
          <w:rFonts w:hint="eastAsia"/>
          <w:b/>
        </w:rPr>
        <w:t xml:space="preserve">resulst </w:t>
      </w:r>
      <w:r w:rsidRPr="004C7BD1">
        <w:rPr>
          <w:rFonts w:hint="eastAsia"/>
          <w:b/>
        </w:rPr>
        <w:t>的具体结构和内容可参照附录。</w:t>
      </w:r>
    </w:p>
    <w:p w:rsidR="000B49AB" w:rsidRPr="004C7BD1" w:rsidRDefault="000B49AB" w:rsidP="00473430">
      <w:pPr>
        <w:pStyle w:val="a6"/>
        <w:ind w:left="360" w:firstLineChars="0" w:firstLine="0"/>
        <w:jc w:val="left"/>
        <w:rPr>
          <w:b/>
        </w:rPr>
      </w:pPr>
    </w:p>
    <w:p w:rsidR="00BF5666" w:rsidRDefault="00BF5666" w:rsidP="00550D52">
      <w:pPr>
        <w:pStyle w:val="a6"/>
        <w:numPr>
          <w:ilvl w:val="0"/>
          <w:numId w:val="4"/>
        </w:numPr>
        <w:ind w:firstLineChars="0"/>
        <w:jc w:val="left"/>
      </w:pPr>
      <w:r>
        <w:rPr>
          <w:rFonts w:hint="eastAsia"/>
        </w:rPr>
        <w:t>最后必须更新【异常】业务对应的</w:t>
      </w:r>
      <w:r>
        <w:rPr>
          <w:rFonts w:hint="eastAsia"/>
        </w:rPr>
        <w:t xml:space="preserve">result </w:t>
      </w:r>
      <w:r>
        <w:rPr>
          <w:rFonts w:hint="eastAsia"/>
        </w:rPr>
        <w:t>结果集</w:t>
      </w:r>
      <w:r w:rsidR="003869C4">
        <w:rPr>
          <w:rFonts w:hint="eastAsia"/>
        </w:rPr>
        <w:t>，通过查阅上文，我们知道异常业务的参数包括</w:t>
      </w:r>
      <w:r w:rsidR="00550D52">
        <w:rPr>
          <w:rFonts w:hint="eastAsia"/>
        </w:rPr>
        <w:t>：</w:t>
      </w:r>
      <w:r w:rsidR="00550D52" w:rsidRPr="00550D52">
        <w:rPr>
          <w:rFonts w:hint="eastAsia"/>
        </w:rPr>
        <w:t>AbsentHours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AbsentTimes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LateMinuts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LateTimes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LeaveMinuts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LeaveTimes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OneAbsentValue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OneLateValue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OneLeaveValue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TwoAbsentValue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TwoLateValue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TwoLeaveValue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ThreeAbsentValue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ThreeLateValue</w:t>
      </w:r>
      <w:r w:rsidR="00550D52" w:rsidRPr="00550D52">
        <w:rPr>
          <w:rFonts w:hint="eastAsia"/>
        </w:rPr>
        <w:t>，</w:t>
      </w:r>
      <w:r w:rsidR="00550D52" w:rsidRPr="00550D52">
        <w:rPr>
          <w:rFonts w:hint="eastAsia"/>
        </w:rPr>
        <w:t>ThreeLeaveValue</w:t>
      </w:r>
      <w:r w:rsidR="003869C4">
        <w:rPr>
          <w:rFonts w:hint="eastAsia"/>
        </w:rPr>
        <w:t>,lackCardTtimes</w:t>
      </w:r>
      <w:r w:rsidR="00D1617C">
        <w:rPr>
          <w:rFonts w:hint="eastAsia"/>
        </w:rPr>
        <w:t>；</w:t>
      </w:r>
    </w:p>
    <w:p w:rsidR="002E7AE7" w:rsidRDefault="002E7AE7" w:rsidP="003869C4">
      <w:pPr>
        <w:jc w:val="left"/>
      </w:pPr>
    </w:p>
    <w:p w:rsidR="003869C4" w:rsidRDefault="003869C4" w:rsidP="003869C4">
      <w:pPr>
        <w:ind w:left="360"/>
        <w:jc w:val="left"/>
      </w:pPr>
      <w:r>
        <w:rPr>
          <w:rFonts w:hint="eastAsia"/>
        </w:rPr>
        <w:t>在计算过程中我们可能会使用到结果集</w:t>
      </w:r>
      <w:r>
        <w:rPr>
          <w:rFonts w:hint="eastAsia"/>
        </w:rPr>
        <w:t>result</w:t>
      </w:r>
      <w:r>
        <w:rPr>
          <w:rFonts w:hint="eastAsia"/>
        </w:rPr>
        <w:t>的部分参数，我们为每个参数定义了取参数的方法</w:t>
      </w:r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getXXX</w:t>
      </w:r>
      <w:r>
        <w:rPr>
          <w:rFonts w:hint="eastAsia"/>
        </w:rPr>
        <w:t>和设参数的方法</w:t>
      </w:r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setXXX</w:t>
      </w:r>
      <w:r w:rsidR="00A87947">
        <w:rPr>
          <w:rFonts w:hint="eastAsia"/>
        </w:rPr>
        <w:t>，为了代码规范和安全：</w:t>
      </w:r>
    </w:p>
    <w:p w:rsidR="003869C4" w:rsidRDefault="00A87947" w:rsidP="00A87947">
      <w:pPr>
        <w:ind w:leftChars="171" w:left="359" w:firstLineChars="200" w:firstLine="420"/>
        <w:jc w:val="left"/>
      </w:pPr>
      <w:r>
        <w:rPr>
          <w:rFonts w:hint="eastAsia"/>
        </w:rPr>
        <w:t>如果</w:t>
      </w:r>
      <w:r w:rsidR="003869C4">
        <w:rPr>
          <w:rFonts w:hint="eastAsia"/>
        </w:rPr>
        <w:t>我们取</w:t>
      </w:r>
      <w:r w:rsidR="003869C4"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AbsentHours</w:t>
      </w:r>
      <w:r w:rsidR="003869C4">
        <w:rPr>
          <w:rFonts w:hint="eastAsia"/>
        </w:rPr>
        <w:t>这个参数，我们使用</w:t>
      </w:r>
      <w:r w:rsidR="003869C4"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result.getAbsentHours()</w:t>
      </w:r>
      <w:r w:rsidR="003869C4">
        <w:rPr>
          <w:rFonts w:hint="eastAsia"/>
        </w:rPr>
        <w:t>这个方法，而不是</w:t>
      </w:r>
      <w:r w:rsidR="003869C4"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result. absentHours</w:t>
      </w:r>
      <w:r>
        <w:rPr>
          <w:rFonts w:hint="eastAsia"/>
        </w:rPr>
        <w:t>；</w:t>
      </w:r>
    </w:p>
    <w:p w:rsidR="003869C4" w:rsidRPr="003869C4" w:rsidRDefault="003869C4" w:rsidP="00A87947">
      <w:pPr>
        <w:ind w:leftChars="171" w:left="359" w:firstLineChars="200" w:firstLine="420"/>
        <w:jc w:val="left"/>
      </w:pPr>
      <w:r>
        <w:rPr>
          <w:rFonts w:hint="eastAsia"/>
        </w:rPr>
        <w:t>如果我们要设</w:t>
      </w:r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AbsentHours</w:t>
      </w:r>
      <w:r>
        <w:rPr>
          <w:rFonts w:hint="eastAsia"/>
        </w:rPr>
        <w:t xml:space="preserve"> </w:t>
      </w:r>
      <w:r>
        <w:rPr>
          <w:rFonts w:hint="eastAsia"/>
        </w:rPr>
        <w:t>这个参数，我们使用</w:t>
      </w:r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result</w:t>
      </w:r>
      <w:r>
        <w:rPr>
          <w:rFonts w:hint="eastAsia"/>
        </w:rPr>
        <w:t>.set</w:t>
      </w:r>
      <w:r w:rsidRPr="003869C4">
        <w:rPr>
          <w:rFonts w:hint="eastAsia"/>
        </w:rPr>
        <w:t xml:space="preserve"> </w:t>
      </w:r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AbsentHours</w:t>
      </w:r>
      <w:r>
        <w:rPr>
          <w:rFonts w:hint="eastAsia"/>
        </w:rPr>
        <w:t>(</w:t>
      </w:r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XXX</w:t>
      </w:r>
      <w:r>
        <w:rPr>
          <w:rFonts w:hint="eastAsia"/>
        </w:rPr>
        <w:t>)</w:t>
      </w:r>
      <w:r>
        <w:rPr>
          <w:rFonts w:hint="eastAsia"/>
        </w:rPr>
        <w:t>而不是</w:t>
      </w:r>
      <w:r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r</w:t>
      </w:r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esult</w:t>
      </w:r>
      <w:r>
        <w:rPr>
          <w:rFonts w:hint="eastAsia"/>
        </w:rPr>
        <w:t>.</w:t>
      </w:r>
      <w:r w:rsidRPr="003869C4">
        <w:rPr>
          <w:rFonts w:hint="eastAsia"/>
        </w:rPr>
        <w:t xml:space="preserve"> </w:t>
      </w:r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absentHours</w:t>
      </w:r>
      <w:r>
        <w:rPr>
          <w:rFonts w:hint="eastAsia"/>
        </w:rPr>
        <w:t xml:space="preserve"> = </w:t>
      </w:r>
      <w:r w:rsidRPr="003869C4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XXX</w:t>
      </w:r>
      <w:r w:rsidR="00A87947">
        <w:rPr>
          <w:rFonts w:hint="eastAsia"/>
        </w:rPr>
        <w:t>。</w:t>
      </w:r>
    </w:p>
    <w:p w:rsidR="00550D52" w:rsidRPr="00BF5666" w:rsidRDefault="00550D52" w:rsidP="00550D52">
      <w:pPr>
        <w:pStyle w:val="a6"/>
        <w:numPr>
          <w:ilvl w:val="0"/>
          <w:numId w:val="4"/>
        </w:numPr>
        <w:ind w:firstLineChars="0"/>
        <w:jc w:val="left"/>
      </w:pPr>
      <w:r>
        <w:rPr>
          <w:rFonts w:hint="eastAsia"/>
        </w:rPr>
        <w:t>【异常】业务的重构就完成。</w:t>
      </w:r>
    </w:p>
    <w:p w:rsidR="009C2C5A" w:rsidRDefault="009C2C5A" w:rsidP="009C2C5A">
      <w:pPr>
        <w:pStyle w:val="1"/>
        <w:numPr>
          <w:ilvl w:val="0"/>
          <w:numId w:val="2"/>
        </w:numPr>
      </w:pPr>
      <w:bookmarkStart w:id="28" w:name="_Toc456013191"/>
      <w:r>
        <w:rPr>
          <w:rFonts w:hint="eastAsia"/>
        </w:rPr>
        <w:t>总结</w:t>
      </w:r>
      <w:bookmarkEnd w:id="28"/>
    </w:p>
    <w:p w:rsidR="009C2C5A" w:rsidRDefault="00052753" w:rsidP="00052753">
      <w:pPr>
        <w:ind w:left="420" w:firstLine="420"/>
      </w:pPr>
      <w:r>
        <w:rPr>
          <w:rFonts w:hint="eastAsia"/>
        </w:rPr>
        <w:t>本文档从框架出发，介绍了考勤计算二次开发的整个流程，并对流程中的每一个步骤进行了详细的讲解，最后对讲解内容进行了实例化，帮助理解消化文中内容。</w:t>
      </w:r>
    </w:p>
    <w:p w:rsidR="00052753" w:rsidRDefault="00052753" w:rsidP="00052753">
      <w:pPr>
        <w:ind w:left="420" w:firstLine="420"/>
      </w:pPr>
      <w:r>
        <w:rPr>
          <w:rFonts w:hint="eastAsia"/>
        </w:rPr>
        <w:t>此后，随着考勤计算功能不断强大，二次开发文档也会不断完善。充实其中内容和修改其中的错误。</w:t>
      </w:r>
    </w:p>
    <w:p w:rsidR="00052753" w:rsidRDefault="00052753" w:rsidP="00052753">
      <w:pPr>
        <w:ind w:left="420" w:firstLine="420"/>
      </w:pPr>
      <w:r>
        <w:rPr>
          <w:rFonts w:hint="eastAsia"/>
        </w:rPr>
        <w:t>请开发人员进行二次开发前，务必仔细研读此文档。</w:t>
      </w:r>
    </w:p>
    <w:p w:rsidR="00052753" w:rsidRPr="00052753" w:rsidRDefault="00052753" w:rsidP="00052753"/>
    <w:p w:rsidR="008F699E" w:rsidRDefault="008F699E" w:rsidP="00052753"/>
    <w:p w:rsidR="00052753" w:rsidRDefault="00052753" w:rsidP="00052753"/>
    <w:p w:rsidR="008F699E" w:rsidRDefault="008F699E" w:rsidP="009C2C5A"/>
    <w:p w:rsidR="008F699E" w:rsidRDefault="008F699E" w:rsidP="009C2C5A"/>
    <w:p w:rsidR="008F699E" w:rsidRDefault="008F699E" w:rsidP="009C2C5A"/>
    <w:p w:rsidR="008F699E" w:rsidRDefault="008F699E" w:rsidP="009C2C5A"/>
    <w:p w:rsidR="008F699E" w:rsidRDefault="008F699E" w:rsidP="009C2C5A"/>
    <w:p w:rsidR="008F699E" w:rsidRDefault="008F699E" w:rsidP="009C2C5A"/>
    <w:p w:rsidR="008F699E" w:rsidRDefault="008F699E" w:rsidP="009C2C5A"/>
    <w:p w:rsidR="008F699E" w:rsidRPr="009C2C5A" w:rsidRDefault="008F699E" w:rsidP="009C2C5A"/>
    <w:p w:rsidR="009C2C5A" w:rsidRDefault="009F23DF" w:rsidP="009C2C5A">
      <w:pPr>
        <w:pStyle w:val="1"/>
      </w:pPr>
      <w:bookmarkStart w:id="29" w:name="_Toc456013192"/>
      <w:r>
        <w:rPr>
          <w:rFonts w:hint="eastAsia"/>
        </w:rPr>
        <w:t>附录</w:t>
      </w:r>
      <w:r>
        <w:rPr>
          <w:rFonts w:hint="eastAsia"/>
        </w:rPr>
        <w:t>1</w:t>
      </w:r>
      <w:r w:rsidR="009C2C5A">
        <w:rPr>
          <w:rFonts w:hint="eastAsia"/>
        </w:rPr>
        <w:t>.</w:t>
      </w:r>
      <w:r w:rsidR="009C2C5A">
        <w:rPr>
          <w:rFonts w:hint="eastAsia"/>
        </w:rPr>
        <w:t>考勤计算</w:t>
      </w:r>
      <w:r w:rsidR="00F44D6D">
        <w:rPr>
          <w:rFonts w:hint="eastAsia"/>
        </w:rPr>
        <w:t>常量表</w:t>
      </w:r>
      <w:bookmarkEnd w:id="29"/>
    </w:p>
    <w:p w:rsidR="00F44D6D" w:rsidRDefault="00F44D6D" w:rsidP="00F44D6D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>
        <w:rPr>
          <w:rFonts w:hint="eastAsia"/>
        </w:rPr>
        <w:t>对应位置为：</w:t>
      </w:r>
      <w:r w:rsidRPr="00F44D6D">
        <w:rPr>
          <w:rFonts w:ascii="Courier New" w:eastAsia="微软雅黑" w:hAnsi="Courier New" w:cs="Courier New"/>
          <w:b/>
          <w:color w:val="333333"/>
          <w:sz w:val="18"/>
          <w:szCs w:val="18"/>
          <w:shd w:val="clear" w:color="auto" w:fill="FFFFFF"/>
        </w:rPr>
        <w:t>com.kingdee.eas.hr.ats.common</w:t>
      </w:r>
      <w:r w:rsidRPr="00F44D6D">
        <w:rPr>
          <w:rFonts w:ascii="Courier New" w:eastAsia="微软雅黑" w:hAnsi="Courier New" w:cs="Courier New" w:hint="eastAsia"/>
          <w:b/>
          <w:color w:val="333333"/>
          <w:sz w:val="18"/>
          <w:szCs w:val="18"/>
          <w:shd w:val="clear" w:color="auto" w:fill="FFFFFF"/>
        </w:rPr>
        <w:t>.</w:t>
      </w:r>
      <w:r w:rsidRPr="00F44D6D">
        <w:rPr>
          <w:rFonts w:ascii="Courier New" w:eastAsia="微软雅黑" w:hAnsi="Courier New" w:cs="Courier New"/>
          <w:b/>
          <w:color w:val="333333"/>
          <w:sz w:val="18"/>
          <w:szCs w:val="18"/>
          <w:shd w:val="clear" w:color="auto" w:fill="FFFFFF"/>
        </w:rPr>
        <w:t>AttendanceConstants</w:t>
      </w:r>
    </w:p>
    <w:p w:rsidR="00F44D6D" w:rsidRPr="000019C1" w:rsidRDefault="00F44D6D" w:rsidP="00F44D6D">
      <w:pPr>
        <w:rPr>
          <w:b/>
        </w:rPr>
      </w:pPr>
      <w:r w:rsidRPr="000019C1">
        <w:rPr>
          <w:rFonts w:hint="eastAsia"/>
          <w:b/>
        </w:rPr>
        <w:t>请使用</w:t>
      </w:r>
      <w:r w:rsidRPr="000019C1">
        <w:rPr>
          <w:b/>
        </w:rPr>
        <w:t>AttendanceConstants</w:t>
      </w:r>
      <w:r w:rsidRPr="000019C1">
        <w:rPr>
          <w:rFonts w:hint="eastAsia"/>
          <w:b/>
        </w:rPr>
        <w:t>.XXX</w:t>
      </w:r>
      <w:r w:rsidRPr="000019C1">
        <w:rPr>
          <w:rFonts w:hint="eastAsia"/>
          <w:b/>
        </w:rPr>
        <w:t>的形式使用考勤计算的常量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下划线分隔符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&lt;br&gt; 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UNDERLINE = "_";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批量查询所有请假单据信息集合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 Map&lt;String, List&lt;AtsLeaveBillEntryInfo&gt;&gt;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ATSLEAVEBILLINFOSMAP  = "T_HR_ATS_LeaveBillEntry"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批量查询所有出差单据信息集合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Map&lt;String, List&lt;AtsTripBillEntryInfo&gt;&gt;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ATSTRIPBILLINFOSMAP   = "T_HR_ATS_TripBillEntry"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批量查询所有加班单据信息集合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 Map&lt;String, List&lt;AtsOverTimeBillEntryInfo&gt;&gt;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ATSOVERTIMEBILLINFOSMAP  = "T_HR_ATS_OverTimeBillEntry"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批量查询所有补签卡单据信息集合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 Map&lt;String, List&lt;FillSignCardInfo&gt;&gt;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FILLSIGNCARDINFOSMAP     = "fillSignCardInfosMap"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装载请假单据明细信息集合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Map&lt;String,List&lt;AtsLeaveBillDetailInfo&gt;&gt;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ATSLEAVEBILLDETAILINFOSMAP = "atsLeaveBillDetailInfosMap"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批量查询取卡规则单个信息的集合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取卡规则的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Map&lt;String, CardRuleInfo&gt;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CARDRULESINGLEINFOMAP = "T_HR_ATS_CardRule"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批量查询所有班次信息集合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班次主表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 Map&lt;String, AtsShiftInfo&gt;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ATSSHIFTINFOMAP = "T_HR_ATS_Shift"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查询所有假期制度的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ID(BOSUUID)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Map&lt;String, HolidayPolicyInfo&gt;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HOLIDAYPOLICYMAP = "T_HR_ATS_HolidayPolicy"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查询所有考勤制度的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ID(BOSUUID)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 Map&lt;String, AttencePolicyInfo&gt;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ATTENDANCEPOLICYINFOMAP = "T_HR_ATS_AttencePolicy"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查询所有工作日历集合的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ID(BOSUUID)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工作日历为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  Map&lt;String, WorkCalendarInfo&gt;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//public final static String WORKCALENDARCOL = "T_HR_ATS_WorkCalendar"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WORKCALENDARINFOMAP = "T_HR_ATS_WorkCalendar"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全局默认的工作日历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WorkCalendarInfo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DEFAULTWORKCALENDARINFO = "defaultWorkCalInfo"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查询工作日历明细数据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按照开始日期和结束日期查询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工作日历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Map&lt;String, WorkCalendarItemInfo&gt;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WORKITEMMAP = "workItemMap"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批量查询考勤档案信息集合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 Map&lt;String, AttendanceFileInfo&gt;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ATTENDANCEFILEINFOMAP = "T_HR_ATS_AttendanceFile"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查询一批次人员的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人员职位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岗位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组织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,HR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组织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-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信息集合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考勤计算最后查询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-HR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组织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-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等字段使用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 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 Map&lt;String,PersonPositionInfo&gt; 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PPINFOMAP = "ppInfoMap"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查询一批次人员的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任职历史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查询某人考勤日期那天的组织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Map&lt;String,List&lt;EmpPosOrgRelationInfo&gt;&gt;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EMPPOSINFOMAP = "empPosInfoMap"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/** 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查询一批次人员的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变更历史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Map&lt;String,List&lt;PersonHisInfo&gt;&gt; PersonHisInfoMap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PERSONHISINFOMAP = "PersonHisInfoMap"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查询一段时间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一批人次的原始打卡记录信息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加班取卡使用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 Map&lt;String, List&lt;PunchCardRecordInfo&gt;&gt;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PUNCHCARDINFOMAP = "punchCardInfoMap"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查询人员和考勤日期对应的考勤明细信息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Map&lt;String, List&lt;AttendanceDynamicResInfo&gt; 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ATTENDANCERESULTINFOSMAP = "attendanceResultInfosMap"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装载人员和考勤日期对应的排班分录信息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,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_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考勤日期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做为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Map&lt;String, List&lt;ScheduleShiftInfo&gt;&gt;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SCHEDULESHIFTITEMMAP = "T_HR_ATS_ScheduleShift"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开始日期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BEGINDATE = "beginDate"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结束日期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ENDDATE = "endDate"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人员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PERSONID = "personId"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当前考勤日期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final static String ATTENCEDATE = "attenceDate"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手动创建的班前加班单的集合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USERCREATE_PREOTBILLLIST="userCreate_PreOTBillList";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手动创建的班后加班单的集合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USERCREATE_AFTOTBILLLIST="userCreate_AftOTBillList";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固定加班生成的加班单集合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BACKJOBCREATE_OTBILLLIST="backJobCreate_OTBillList";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自动生成班前加班生成的加班单集合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BACKJOBCREATE_PREOTBILLLIST="backjobCreate_PreOTBillList";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自动生成的班后加班生成的加班单结婚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BACKJOBCREATE_AFTOTBILLLIST="backjobCreate_AftOTBillList";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 globalMap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GLOBALMAP="globalMap";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班次的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AtsShiftInfo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ATSSHIFTINFO = "atsShiftInfo"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标准工时的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BigDecimal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STANDARHOUR = "standardHour"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档案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 AttendanceFileInfo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ATTENCEFILE = "attenceFile"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考勤制度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AttencePolicyInfo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ATTNECEPOLICYINFO = "AttencePolicyInfo";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查询所有加班类型的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ID(BOSUUID)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作为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 Map&lt;String,OverTimeTypeInfo&gt;  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OVERTIMETYPE = "T_HR_ATS_OverTimeType";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加班补偿方式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OVERTIMECOMPENTS = "T_HR_ATS_OverTimeCompens";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个人信息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PersonPositionInfo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PERSONPOSITIONINFO = "personPositionInfo";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个人信息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PersonPositionInfo  List&lt;EmpPosOrgRelationInfo&gt;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EMPPOSORGLIST = "empPosOrgRelationInfo";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个人历史信息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PersonPositionInfo  List&lt;PersonHisInfo&gt;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PERSONHISINFO = "PersonHisInfo";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个人组织和岗位信息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PersonPositionInfo  List&lt;PersonHisInfo&gt;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PERSONPOSITIONINFOMAP = "personPositionInfoMap";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出差类型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  Map&lt;String, TripTypeInfo&gt; tripTypeMap 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TRIPTYPEINFOMAP = "T_HR_ATS_TripType";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假期制度主表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key   Map&lt;String, HolidayPolicySetInfo&gt; 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HOLIDAYPOLICYSETINFO = "T_HR_ATS_HolidayPolicySet";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假期类型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 Map&lt;String, HolidayTypeInfo&gt;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HOLIDAYTYPEMAP = "T_HR_ATS_HolidayType";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考勤明细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ATTENDANCERESULT = "T_HR_ATS_AttendanceResult";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排班班次类型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Map&lt;String, AtsShiftTypeInfo&gt;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ATSSHIFTTYPE = "T_HR_ATS_ShiftType";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加班原因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Map&lt;String, OverTimeReasonInfo&gt;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OVERTIMEREASON = "T_HR_ATS_OverTimeReason";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工作日历明细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  WorkCalendarItemInfo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WORKCALENDARITEMINFO = "WorkCalendarItemInfo" 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加班补偿方式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id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为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key Map&lt;String, OverTimeCompensInfo&gt;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OVERTIMECOMPENSINFO = "T_HR_ATS_OverTimeCompens";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日志主表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LOGINFO = "logInfoPk";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日志实体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LOGINFOMAINIFNO = "logInfoMainInfo";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是否后台事务定义触发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BACKWORKDEF ="backWorkDef";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异常计算类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public static final String PUNCHARDEXCEPTIONPRO = "com.kingdee.shr.ats.calculate.implement.PunchardExceptionPro"; 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打卡考勤请假计算类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PUNCHARDLEAVEBILLPRO = "com.kingdee.shr.ats.calculate.implement.PunchardLeaveBillPro";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不打卡考勤请假项目计算类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NOPUNCHARDLEAVEBILLPRO = "com.kingdee.shr.ats.calculate.implement.NoPunchardLeaveBillPro";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打卡考勤出差类项目计算类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PUNCHARDTRIPBILLPRO = "com.kingdee.shr.ats.calculate.implement.PunchardTripBillPro";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不打卡考勤出差计算类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 xml:space="preserve"> 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NOPUNCHARDTRIPBILLPRO = "com.kingdee.shr.ats.calculate.implement.NoPunchardTripBillPro";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打卡考勤加班项目计算类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PUNCHARDOVERTIMEBILLPRO = "com.kingdee.shr.ats.calculate.implement.PunchardOverTimeBillPro";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不打卡考勤加班类项目计算类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NOPUNCHARDOVERTIMEBILLPRO = "com.kingdee.shr.ats.calculate.implement.NoPunchardOverTimeBillPro";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打卡考勤其他项目计算类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PUNCHARDOTHERPRO = "com.kingdee.shr.ats.calculate.implement.PunchardOtherPro";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不打卡考勤其他项目计算类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NOPUNCHARDOTHERPRO = "com.kingdee.shr.ats.calculate.implement.NoPunchardOtherPro";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 fetchCardExcutor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EXCUTECALFETCHCARD = "com.kingdee.shr.ats.calculate.implement.FetchCardPro";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/**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ab/>
        <w:t xml:space="preserve"> * </w:t>
      </w:r>
      <w:r w:rsidRPr="00F44D6D">
        <w:rPr>
          <w:rFonts w:ascii="Courier New" w:eastAsia="微软雅黑" w:hAnsi="Courier New" w:cs="Courier New" w:hint="eastAsia"/>
          <w:color w:val="333333"/>
          <w:sz w:val="18"/>
          <w:szCs w:val="18"/>
          <w:shd w:val="clear" w:color="auto" w:fill="FFFFFF"/>
        </w:rPr>
        <w:t>考勤明细表，包含所有字段。</w:t>
      </w:r>
    </w:p>
    <w:p w:rsidR="00F44D6D" w:rsidRP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 xml:space="preserve"> */</w:t>
      </w:r>
    </w:p>
    <w:p w:rsidR="00F44D6D" w:rsidRDefault="00F44D6D" w:rsidP="00F44D6D">
      <w:pPr>
        <w:jc w:val="left"/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  <w:r w:rsidRPr="00F44D6D"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  <w:tab/>
        <w:t>public static final String ATTENDANCERESULTOFALLFIELDS = "T_HR_ATS_AttendanceResult";</w:t>
      </w:r>
    </w:p>
    <w:p w:rsidR="00F44D6D" w:rsidRPr="00F44D6D" w:rsidRDefault="00F44D6D" w:rsidP="00F44D6D">
      <w:pPr>
        <w:jc w:val="left"/>
      </w:pPr>
    </w:p>
    <w:p w:rsidR="009C2C5A" w:rsidRPr="009C2C5A" w:rsidRDefault="009C2C5A" w:rsidP="009C2C5A"/>
    <w:p w:rsidR="009C2C5A" w:rsidRDefault="009F23DF" w:rsidP="009F23DF">
      <w:pPr>
        <w:pStyle w:val="1"/>
      </w:pPr>
      <w:bookmarkStart w:id="30" w:name="_Toc456013193"/>
      <w:r>
        <w:rPr>
          <w:rFonts w:hint="eastAsia"/>
        </w:rPr>
        <w:t>附录</w:t>
      </w:r>
      <w:r>
        <w:rPr>
          <w:rFonts w:hint="eastAsia"/>
        </w:rPr>
        <w:t>2</w:t>
      </w:r>
      <w:r w:rsidR="009C2C5A">
        <w:rPr>
          <w:rFonts w:hint="eastAsia"/>
        </w:rPr>
        <w:t>.</w:t>
      </w:r>
      <w:r w:rsidR="009C2C5A">
        <w:rPr>
          <w:rFonts w:hint="eastAsia"/>
        </w:rPr>
        <w:t>考勤计算信息集速查</w:t>
      </w:r>
      <w:bookmarkEnd w:id="30"/>
    </w:p>
    <w:p w:rsidR="00F44D6D" w:rsidRDefault="00F44D6D" w:rsidP="00ED3467">
      <w:pPr>
        <w:pStyle w:val="2"/>
      </w:pPr>
      <w:bookmarkStart w:id="31" w:name="_Toc456013194"/>
      <w:r>
        <w:rPr>
          <w:rFonts w:hint="eastAsia"/>
        </w:rPr>
        <w:t>附录</w:t>
      </w:r>
      <w:r>
        <w:rPr>
          <w:rFonts w:hint="eastAsia"/>
        </w:rPr>
        <w:t xml:space="preserve">2.1 Map Param </w:t>
      </w:r>
      <w:r>
        <w:rPr>
          <w:rFonts w:hint="eastAsia"/>
        </w:rPr>
        <w:t>信息集</w:t>
      </w:r>
      <w:r w:rsidR="000E4D00">
        <w:rPr>
          <w:rFonts w:hint="eastAsia"/>
        </w:rPr>
        <w:t xml:space="preserve"> </w:t>
      </w:r>
      <w:r w:rsidR="000E4D00">
        <w:rPr>
          <w:rFonts w:hint="eastAsia"/>
        </w:rPr>
        <w:t>结构表</w:t>
      </w:r>
      <w:bookmarkEnd w:id="31"/>
    </w:p>
    <w:tbl>
      <w:tblPr>
        <w:tblpPr w:leftFromText="180" w:rightFromText="180" w:vertAnchor="page" w:horzAnchor="margin" w:tblpY="4021"/>
        <w:tblW w:w="10027" w:type="dxa"/>
        <w:tblLook w:val="04A0" w:firstRow="1" w:lastRow="0" w:firstColumn="1" w:lastColumn="0" w:noHBand="0" w:noVBand="1"/>
      </w:tblPr>
      <w:tblGrid>
        <w:gridCol w:w="2416"/>
        <w:gridCol w:w="3365"/>
        <w:gridCol w:w="2416"/>
        <w:gridCol w:w="1830"/>
      </w:tblGrid>
      <w:tr w:rsidR="00ED3467" w:rsidRPr="00ED3467" w:rsidTr="00ED3467">
        <w:trPr>
          <w:trHeight w:val="300"/>
        </w:trPr>
        <w:tc>
          <w:tcPr>
            <w:tcW w:w="10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ED34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Map param 结构</w:t>
            </w:r>
          </w:p>
        </w:tc>
      </w:tr>
      <w:tr w:rsidR="00ED3467" w:rsidRPr="00ED3467" w:rsidTr="00ED3467">
        <w:trPr>
          <w:trHeight w:val="20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键（key）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值说明（value description）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类型（type）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467" w:rsidRPr="00ED3467" w:rsidRDefault="00ED3467" w:rsidP="00ED3467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备注</w:t>
            </w:r>
          </w:p>
        </w:tc>
      </w:tr>
      <w:tr w:rsidR="00ED3467" w:rsidRPr="00ED3467" w:rsidTr="00ED3467">
        <w:trPr>
          <w:trHeight w:val="60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calculateProParamsVo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考勤计算常用参数集合对象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CalculateProParamsVo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将globeMap中考勤计算过程常用参数封装成的对象避免频繁对globalMap进行检索</w:t>
            </w:r>
          </w:p>
        </w:tc>
      </w:tr>
      <w:tr w:rsidR="00ED3467" w:rsidRPr="00ED3467" w:rsidTr="00ED3467">
        <w:trPr>
          <w:trHeight w:val="20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personId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当前计算人的id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D3467" w:rsidRPr="00ED3467" w:rsidTr="00ED3467">
        <w:trPr>
          <w:trHeight w:val="20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attenceDate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当前计算考勤日期（YYYY-MM-DD）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String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D3467" w:rsidRPr="00ED3467" w:rsidTr="00ED3467">
        <w:trPr>
          <w:trHeight w:val="600"/>
        </w:trPr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globalMap</w:t>
            </w:r>
          </w:p>
        </w:tc>
        <w:tc>
          <w:tcPr>
            <w:tcW w:w="3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考勤计算信息总集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 &lt;String,Object&gt;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467" w:rsidRPr="00ED3467" w:rsidRDefault="00ED3467" w:rsidP="00ED346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考勤计算前准备的静态和动态信息集，包括一系列的基础数据和单据数据等</w:t>
            </w:r>
          </w:p>
        </w:tc>
      </w:tr>
    </w:tbl>
    <w:p w:rsidR="005C3FC3" w:rsidRDefault="005C3FC3" w:rsidP="00B43856">
      <w:pPr>
        <w:pStyle w:val="a8"/>
      </w:pPr>
    </w:p>
    <w:p w:rsidR="005C3FC3" w:rsidRDefault="005C3FC3" w:rsidP="00B43856">
      <w:pPr>
        <w:pStyle w:val="a8"/>
      </w:pPr>
    </w:p>
    <w:p w:rsidR="005C3FC3" w:rsidRDefault="005C3FC3" w:rsidP="005C3FC3">
      <w:pPr>
        <w:pStyle w:val="a8"/>
      </w:pPr>
      <w:r>
        <w:rPr>
          <w:rFonts w:hint="eastAsia"/>
        </w:rPr>
        <w:t>示例</w:t>
      </w:r>
      <w:r>
        <w:rPr>
          <w:rFonts w:hint="eastAsia"/>
        </w:rPr>
        <w:t>1</w:t>
      </w:r>
      <w:r>
        <w:rPr>
          <w:rFonts w:hint="eastAsia"/>
        </w:rPr>
        <w:t>、获取人的</w:t>
      </w:r>
      <w:r>
        <w:rPr>
          <w:rFonts w:hint="eastAsia"/>
        </w:rPr>
        <w:t>ID</w:t>
      </w:r>
      <w:r>
        <w:rPr>
          <w:rFonts w:hint="eastAsia"/>
        </w:rPr>
        <w:t>：</w:t>
      </w:r>
    </w:p>
    <w:p w:rsidR="005C3FC3" w:rsidRPr="001B001C" w:rsidRDefault="005C3FC3" w:rsidP="001B001C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String personId = (String)param.get(“personId”);</w:t>
      </w:r>
    </w:p>
    <w:p w:rsidR="005C3FC3" w:rsidRDefault="005C3FC3" w:rsidP="005C3FC3">
      <w:pPr>
        <w:pStyle w:val="a8"/>
      </w:pPr>
    </w:p>
    <w:p w:rsidR="005C3FC3" w:rsidRDefault="005C3FC3" w:rsidP="005C3FC3">
      <w:pPr>
        <w:pStyle w:val="a8"/>
      </w:pPr>
      <w:r>
        <w:rPr>
          <w:rFonts w:hint="eastAsia"/>
        </w:rPr>
        <w:t>示例</w:t>
      </w:r>
      <w:r>
        <w:rPr>
          <w:rFonts w:hint="eastAsia"/>
        </w:rPr>
        <w:t>2</w:t>
      </w:r>
      <w:r>
        <w:rPr>
          <w:rFonts w:hint="eastAsia"/>
        </w:rPr>
        <w:t>、获取</w:t>
      </w:r>
      <w:r>
        <w:rPr>
          <w:rFonts w:hint="eastAsia"/>
        </w:rPr>
        <w:t>globeMap:</w:t>
      </w:r>
    </w:p>
    <w:p w:rsidR="005C3FC3" w:rsidRPr="001B001C" w:rsidRDefault="005C3FC3" w:rsidP="001B001C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Map &lt;String,Object&gt; globeMap = (Map &lt;String,Object&gt;) param.get(</w:t>
      </w: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“</w:t>
      </w: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globalMap</w:t>
      </w: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”</w:t>
      </w: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);</w:t>
      </w:r>
    </w:p>
    <w:p w:rsidR="005C3FC3" w:rsidRDefault="005C3FC3" w:rsidP="005C3FC3">
      <w:pPr>
        <w:pStyle w:val="a8"/>
      </w:pPr>
    </w:p>
    <w:tbl>
      <w:tblPr>
        <w:tblpPr w:leftFromText="180" w:rightFromText="180" w:vertAnchor="page" w:horzAnchor="margin" w:tblpY="4021"/>
        <w:tblW w:w="10027" w:type="dxa"/>
        <w:tblLook w:val="04A0" w:firstRow="1" w:lastRow="0" w:firstColumn="1" w:lastColumn="0" w:noHBand="0" w:noVBand="1"/>
      </w:tblPr>
      <w:tblGrid>
        <w:gridCol w:w="10027"/>
      </w:tblGrid>
      <w:tr w:rsidR="005C3FC3" w:rsidRPr="00ED3467" w:rsidTr="00896B3B">
        <w:trPr>
          <w:trHeight w:val="600"/>
        </w:trPr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C3" w:rsidRPr="00ED3467" w:rsidRDefault="005C3FC3" w:rsidP="00896B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 &lt;String,Object&gt;</w:t>
            </w:r>
          </w:p>
        </w:tc>
      </w:tr>
    </w:tbl>
    <w:p w:rsidR="005C3FC3" w:rsidRDefault="005C3FC3" w:rsidP="005C3FC3">
      <w:pPr>
        <w:pStyle w:val="a8"/>
      </w:pPr>
    </w:p>
    <w:tbl>
      <w:tblPr>
        <w:tblpPr w:leftFromText="180" w:rightFromText="180" w:vertAnchor="page" w:horzAnchor="margin" w:tblpY="4021"/>
        <w:tblW w:w="10027" w:type="dxa"/>
        <w:tblLook w:val="04A0" w:firstRow="1" w:lastRow="0" w:firstColumn="1" w:lastColumn="0" w:noHBand="0" w:noVBand="1"/>
      </w:tblPr>
      <w:tblGrid>
        <w:gridCol w:w="10027"/>
      </w:tblGrid>
      <w:tr w:rsidR="005C3FC3" w:rsidRPr="00ED3467" w:rsidTr="00896B3B">
        <w:trPr>
          <w:trHeight w:val="600"/>
        </w:trPr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3FC3" w:rsidRPr="00ED3467" w:rsidRDefault="005C3FC3" w:rsidP="00896B3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ED3467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 &lt;String,Object&gt;</w:t>
            </w:r>
          </w:p>
        </w:tc>
      </w:tr>
    </w:tbl>
    <w:p w:rsidR="005C3FC3" w:rsidRDefault="005C3FC3" w:rsidP="005C3FC3">
      <w:pPr>
        <w:pStyle w:val="a8"/>
      </w:pPr>
    </w:p>
    <w:p w:rsidR="00B43856" w:rsidRPr="005C3FC3" w:rsidRDefault="00B43856" w:rsidP="00B43856">
      <w:pPr>
        <w:pStyle w:val="a8"/>
      </w:pPr>
    </w:p>
    <w:p w:rsidR="00B43856" w:rsidRDefault="00B43856" w:rsidP="00B43856">
      <w:pPr>
        <w:pStyle w:val="a8"/>
      </w:pPr>
    </w:p>
    <w:p w:rsidR="00B43856" w:rsidRDefault="00B43856" w:rsidP="00B43856">
      <w:pPr>
        <w:pStyle w:val="a8"/>
      </w:pPr>
    </w:p>
    <w:p w:rsidR="00B43856" w:rsidRDefault="00B43856" w:rsidP="00B43856">
      <w:pPr>
        <w:pStyle w:val="a8"/>
      </w:pPr>
    </w:p>
    <w:p w:rsidR="00B43856" w:rsidRDefault="00B43856" w:rsidP="00B43856">
      <w:pPr>
        <w:pStyle w:val="a8"/>
      </w:pPr>
    </w:p>
    <w:p w:rsidR="00B43856" w:rsidRDefault="00B43856" w:rsidP="00B43856">
      <w:pPr>
        <w:pStyle w:val="a8"/>
      </w:pPr>
    </w:p>
    <w:p w:rsidR="00B43856" w:rsidRDefault="00B43856" w:rsidP="00B43856">
      <w:pPr>
        <w:pStyle w:val="a8"/>
      </w:pPr>
    </w:p>
    <w:p w:rsidR="00B43856" w:rsidRDefault="00B43856" w:rsidP="00B43856">
      <w:pPr>
        <w:pStyle w:val="a8"/>
      </w:pPr>
    </w:p>
    <w:p w:rsidR="00B43856" w:rsidRDefault="00B43856" w:rsidP="00B43856">
      <w:pPr>
        <w:pStyle w:val="a8"/>
      </w:pPr>
    </w:p>
    <w:p w:rsidR="00B43856" w:rsidRDefault="00B43856" w:rsidP="00B43856">
      <w:pPr>
        <w:pStyle w:val="a8"/>
      </w:pPr>
    </w:p>
    <w:p w:rsidR="00ED3467" w:rsidRDefault="00F44D6D" w:rsidP="00B43856">
      <w:pPr>
        <w:pStyle w:val="2"/>
      </w:pPr>
      <w:bookmarkStart w:id="32" w:name="_Toc456013195"/>
      <w:r>
        <w:rPr>
          <w:rFonts w:hint="eastAsia"/>
        </w:rPr>
        <w:t>附录</w:t>
      </w:r>
      <w:r>
        <w:rPr>
          <w:rFonts w:hint="eastAsia"/>
        </w:rPr>
        <w:t>2.2</w:t>
      </w:r>
      <w:r w:rsidR="00ED3467">
        <w:rPr>
          <w:rFonts w:hint="eastAsia"/>
        </w:rPr>
        <w:t xml:space="preserve">  </w:t>
      </w:r>
      <w:r w:rsidR="00ED3467" w:rsidRPr="00ED3467">
        <w:rPr>
          <w:rFonts w:hint="eastAsia"/>
        </w:rPr>
        <w:t>calculateProParamsVo</w:t>
      </w:r>
      <w:r w:rsidR="00ED3467">
        <w:rPr>
          <w:rFonts w:hint="eastAsia"/>
        </w:rPr>
        <w:t xml:space="preserve"> </w:t>
      </w:r>
      <w:r w:rsidR="000E4D00">
        <w:rPr>
          <w:rFonts w:hint="eastAsia"/>
        </w:rPr>
        <w:t>对象</w:t>
      </w:r>
      <w:r w:rsidR="000E4D00">
        <w:rPr>
          <w:rFonts w:hint="eastAsia"/>
        </w:rPr>
        <w:t xml:space="preserve"> </w:t>
      </w:r>
      <w:r w:rsidR="00ED3467">
        <w:rPr>
          <w:rFonts w:hint="eastAsia"/>
        </w:rPr>
        <w:t>结构</w:t>
      </w:r>
      <w:r w:rsidR="003A1687">
        <w:rPr>
          <w:rFonts w:hint="eastAsia"/>
        </w:rPr>
        <w:t>表</w:t>
      </w:r>
      <w:bookmarkEnd w:id="32"/>
    </w:p>
    <w:p w:rsidR="00804A19" w:rsidRDefault="00804A19" w:rsidP="00804A19">
      <w:pPr>
        <w:rPr>
          <w:b/>
        </w:rPr>
      </w:pPr>
      <w:r w:rsidRPr="00804A19">
        <w:rPr>
          <w:rFonts w:hint="eastAsia"/>
          <w:b/>
        </w:rPr>
        <w:t>请使用</w:t>
      </w:r>
      <w:r w:rsidRPr="00804A19">
        <w:rPr>
          <w:rFonts w:hint="eastAsia"/>
          <w:b/>
        </w:rPr>
        <w:t>getXXX/setXXX</w:t>
      </w:r>
      <w:r w:rsidRPr="00804A19">
        <w:rPr>
          <w:rFonts w:hint="eastAsia"/>
          <w:b/>
        </w:rPr>
        <w:t>的方式对</w:t>
      </w:r>
      <w:r w:rsidRPr="00804A19">
        <w:rPr>
          <w:rFonts w:hint="eastAsia"/>
          <w:b/>
        </w:rPr>
        <w:t>calculateProParamsVo</w:t>
      </w:r>
      <w:r w:rsidRPr="00804A19">
        <w:rPr>
          <w:rFonts w:hint="eastAsia"/>
          <w:b/>
        </w:rPr>
        <w:t>进行读取或者修改</w:t>
      </w:r>
    </w:p>
    <w:p w:rsidR="00804A19" w:rsidRPr="00804A19" w:rsidRDefault="00804A19" w:rsidP="00804A19">
      <w:pPr>
        <w:rPr>
          <w:b/>
        </w:rPr>
      </w:pPr>
    </w:p>
    <w:tbl>
      <w:tblPr>
        <w:tblW w:w="8900" w:type="dxa"/>
        <w:tblInd w:w="93" w:type="dxa"/>
        <w:tblLook w:val="04A0" w:firstRow="1" w:lastRow="0" w:firstColumn="1" w:lastColumn="0" w:noHBand="0" w:noVBand="1"/>
      </w:tblPr>
      <w:tblGrid>
        <w:gridCol w:w="2966"/>
        <w:gridCol w:w="2980"/>
        <w:gridCol w:w="2980"/>
      </w:tblGrid>
      <w:tr w:rsidR="00B43856" w:rsidRPr="00B43856" w:rsidTr="00B43856">
        <w:trPr>
          <w:trHeight w:val="270"/>
        </w:trPr>
        <w:tc>
          <w:tcPr>
            <w:tcW w:w="8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CalculateProParamsVo calculateProParamsVo 结构</w:t>
            </w:r>
          </w:p>
        </w:tc>
      </w:tr>
      <w:tr w:rsidR="00B43856" w:rsidRPr="00B43856" w:rsidTr="00B43856">
        <w:trPr>
          <w:trHeight w:val="54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键（key）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类型（value_type）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值说明（value description）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scheduleShiftTag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几段班标识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dateType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日期类型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hasScheduleShiftItems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boolean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排班是否有分录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workDayTag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工作日标示，1代表工作日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policyId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考勤制度ID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attendTypeOne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出勤类型 一/二/三 段班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attendTypeTwo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attendTypeThree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oneSegmentInRest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BigDecimal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段内休息时长 一/二/三 段班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twoSegmentInRest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BigDecimal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threeSegmentInRest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BigDecimal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preFloatAdjustedone 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BigDecimal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浮动调整值 一/二/三 段班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上半段/下半段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nextFloatAdjustedone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BigDecimal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preFloatAdjustedtwo 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BigDecimal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nextFloatAdjustedtwo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BigDecimal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preFloatAdjustedthree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BigDecimal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nextFloatAdjustedthree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BigDecimal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preIsPunchCardOne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是否打卡 一/二/三 段班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上半段/下半段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1代表是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preIsPunchCardTwo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preIsPunchCardThree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nextIsPunchCardOne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nextIsPunchCardTwo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nextIsPunchCardThree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standardHour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BigDecimal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标准工时，默认为8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oneOnTimeDynamicResult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实际取卡时间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一/二/三 段班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上半段/下半段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oneOffTimeDynamicResult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twoOnTimeDynamicResult 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twoOffTimeDynamicResult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threeOnTimeDynamicResult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threeOffTimeDynamicResult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oneOnTimeSchedule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排班时间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一/二/三 段班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上半段/下半段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oneOffTimeSchedule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twoOnTimeSchedule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twoOffTimeSchedule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threeOnTimeSchedule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threeOffTimeSchedule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oneRestPreTimeSchedule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856" w:rsidRPr="00B43856" w:rsidRDefault="00B43856" w:rsidP="00B4385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段内休息时间 一段班</w:t>
            </w:r>
            <w:r w:rsidRPr="00B43856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上半段/下半段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oneRestNextTimeSchedule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String </w:t>
            </w:r>
          </w:p>
        </w:tc>
        <w:tc>
          <w:tcPr>
            <w:tcW w:w="2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B43856" w:rsidRPr="00B43856" w:rsidTr="00B43856">
        <w:trPr>
          <w:trHeight w:val="54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isAtLeastTwoCard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boolean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856" w:rsidRPr="00B43856" w:rsidRDefault="00B43856" w:rsidP="00B43856">
            <w:pPr>
              <w:widowControl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临时加班是否需要打上下班卡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otStart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加班起始值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otCompensIdInfo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OverTimeCompensInfo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加班补偿方式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isPreNotBill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boolean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班前无需加班单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isAfterNotBill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boolean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班后无需加班单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autoGenOverTime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boolean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是否自动生成加班单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lateAllow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迟到允许值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leaveAllow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早退允许值</w:t>
            </w:r>
          </w:p>
        </w:tc>
      </w:tr>
      <w:tr w:rsidR="00B43856" w:rsidRPr="00B43856" w:rsidTr="00B43856">
        <w:trPr>
          <w:trHeight w:val="270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absentAllow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 xml:space="preserve">int 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856" w:rsidRPr="00B43856" w:rsidRDefault="00B43856" w:rsidP="00B43856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2"/>
              </w:rPr>
            </w:pPr>
            <w:r w:rsidRPr="00B43856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旷工起始值</w:t>
            </w:r>
          </w:p>
        </w:tc>
      </w:tr>
    </w:tbl>
    <w:p w:rsidR="00ED3467" w:rsidRDefault="00ED3467" w:rsidP="00B43856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2D06E1" w:rsidRDefault="002D06E1" w:rsidP="002D06E1">
      <w:pPr>
        <w:pStyle w:val="a8"/>
      </w:pPr>
      <w:r>
        <w:rPr>
          <w:rFonts w:hint="eastAsia"/>
        </w:rPr>
        <w:t>示例</w:t>
      </w:r>
      <w:r>
        <w:rPr>
          <w:rFonts w:hint="eastAsia"/>
        </w:rPr>
        <w:t>1</w:t>
      </w:r>
      <w:r>
        <w:rPr>
          <w:rFonts w:hint="eastAsia"/>
        </w:rPr>
        <w:t>、获取</w:t>
      </w:r>
      <w:r w:rsidRPr="00B43856">
        <w:rPr>
          <w:rFonts w:ascii="宋体" w:eastAsia="宋体" w:hAnsi="宋体" w:cs="宋体" w:hint="eastAsia"/>
          <w:color w:val="333333"/>
          <w:kern w:val="0"/>
          <w:sz w:val="22"/>
        </w:rPr>
        <w:t>迟到允许值</w:t>
      </w:r>
      <w:r>
        <w:rPr>
          <w:rFonts w:hint="eastAsia"/>
        </w:rPr>
        <w:t>：</w:t>
      </w:r>
    </w:p>
    <w:p w:rsidR="002D06E1" w:rsidRPr="001B001C" w:rsidRDefault="002D06E1" w:rsidP="001B001C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int lateAllow = calculateProParamsVo.getLateAllow</w:t>
      </w: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();</w:t>
      </w:r>
    </w:p>
    <w:p w:rsidR="002D06E1" w:rsidRDefault="002D06E1" w:rsidP="002D06E1">
      <w:pPr>
        <w:pStyle w:val="a8"/>
        <w:jc w:val="left"/>
        <w:rPr>
          <w:rFonts w:ascii="Courier New" w:eastAsia="微软雅黑" w:hAnsi="Courier New" w:cs="Courier New"/>
          <w:color w:val="333333"/>
          <w:kern w:val="0"/>
          <w:sz w:val="22"/>
        </w:rPr>
      </w:pPr>
    </w:p>
    <w:p w:rsidR="002D06E1" w:rsidRPr="00896B3B" w:rsidRDefault="002D06E1" w:rsidP="00896B3B">
      <w:pPr>
        <w:pStyle w:val="a8"/>
      </w:pPr>
      <w:r w:rsidRPr="00896B3B">
        <w:rPr>
          <w:rFonts w:hint="eastAsia"/>
        </w:rPr>
        <w:t>示例</w:t>
      </w:r>
      <w:r w:rsidRPr="00896B3B">
        <w:rPr>
          <w:rFonts w:hint="eastAsia"/>
        </w:rPr>
        <w:t>2</w:t>
      </w:r>
      <w:r w:rsidRPr="00896B3B">
        <w:rPr>
          <w:rFonts w:hint="eastAsia"/>
        </w:rPr>
        <w:t>、获取标准时长</w:t>
      </w:r>
    </w:p>
    <w:p w:rsidR="002D06E1" w:rsidRPr="001B001C" w:rsidRDefault="002D06E1" w:rsidP="001B001C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 xml:space="preserve">BigDecimal standardHour </w:t>
      </w: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= calculateProParamsVo.</w:t>
      </w: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getStandardHour();</w:t>
      </w:r>
    </w:p>
    <w:p w:rsidR="00ED3467" w:rsidRDefault="00ED3467" w:rsidP="002D06E1">
      <w:pPr>
        <w:rPr>
          <w:shd w:val="clear" w:color="auto" w:fill="FFFFFF"/>
        </w:rPr>
      </w:pPr>
    </w:p>
    <w:p w:rsidR="00ED3467" w:rsidRDefault="00ED3467" w:rsidP="002D06E1">
      <w:pPr>
        <w:rPr>
          <w:shd w:val="clear" w:color="auto" w:fill="FFFFFF"/>
        </w:rPr>
      </w:pPr>
    </w:p>
    <w:p w:rsidR="00ED3467" w:rsidRPr="00896B3B" w:rsidRDefault="005040F4" w:rsidP="00896B3B">
      <w:pPr>
        <w:pStyle w:val="a8"/>
      </w:pPr>
      <w:r w:rsidRPr="00896B3B">
        <w:rPr>
          <w:rFonts w:hint="eastAsia"/>
        </w:rPr>
        <w:t>示例</w:t>
      </w:r>
      <w:r w:rsidRPr="00896B3B">
        <w:rPr>
          <w:rFonts w:hint="eastAsia"/>
        </w:rPr>
        <w:t>3</w:t>
      </w:r>
      <w:r w:rsidRPr="00896B3B">
        <w:rPr>
          <w:rFonts w:hint="eastAsia"/>
        </w:rPr>
        <w:t>、给第一段班上段班设置取卡时间</w:t>
      </w:r>
    </w:p>
    <w:p w:rsidR="005040F4" w:rsidRPr="001B001C" w:rsidRDefault="005040F4" w:rsidP="00ED38E6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calculateProParamsVo</w:t>
      </w: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 xml:space="preserve"> .setOneOnTimeDynamicResult(</w:t>
      </w: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“</w:t>
      </w: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2016-07-01 08:00:00</w:t>
      </w: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”</w:t>
      </w: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);</w:t>
      </w:r>
    </w:p>
    <w:p w:rsidR="00ED3467" w:rsidRDefault="00ED3467" w:rsidP="002D06E1">
      <w:pPr>
        <w:rPr>
          <w:shd w:val="clear" w:color="auto" w:fill="FFFFFF"/>
        </w:rPr>
      </w:pPr>
    </w:p>
    <w:p w:rsidR="00ED3467" w:rsidRDefault="00ED3467" w:rsidP="002D06E1">
      <w:pPr>
        <w:rPr>
          <w:shd w:val="clear" w:color="auto" w:fill="FFFFFF"/>
        </w:rPr>
      </w:pPr>
    </w:p>
    <w:p w:rsidR="00ED3467" w:rsidRDefault="00ED3467" w:rsidP="002D06E1">
      <w:pPr>
        <w:rPr>
          <w:shd w:val="clear" w:color="auto" w:fill="FFFFFF"/>
        </w:rPr>
      </w:pPr>
    </w:p>
    <w:p w:rsidR="00ED3467" w:rsidRDefault="00ED3467" w:rsidP="002D06E1">
      <w:pPr>
        <w:rPr>
          <w:shd w:val="clear" w:color="auto" w:fill="FFFFFF"/>
        </w:rPr>
      </w:pPr>
    </w:p>
    <w:p w:rsidR="00ED3467" w:rsidRDefault="00ED3467" w:rsidP="002D06E1">
      <w:pPr>
        <w:rPr>
          <w:shd w:val="clear" w:color="auto" w:fill="FFFFFF"/>
        </w:rPr>
      </w:pPr>
    </w:p>
    <w:p w:rsidR="00ED3467" w:rsidRDefault="00ED3467" w:rsidP="002D06E1">
      <w:pPr>
        <w:rPr>
          <w:shd w:val="clear" w:color="auto" w:fill="FFFFFF"/>
        </w:rPr>
      </w:pPr>
    </w:p>
    <w:p w:rsidR="00ED3467" w:rsidRDefault="00B43856" w:rsidP="002D06E1">
      <w:pPr>
        <w:rPr>
          <w:shd w:val="clear" w:color="auto" w:fill="FFFFFF"/>
        </w:rPr>
      </w:pPr>
      <w:r>
        <w:rPr>
          <w:shd w:val="clear" w:color="auto" w:fill="FFFFFF"/>
        </w:rPr>
        <w:br/>
      </w:r>
    </w:p>
    <w:p w:rsidR="00B43856" w:rsidRDefault="00B43856" w:rsidP="002D06E1">
      <w:pPr>
        <w:rPr>
          <w:shd w:val="clear" w:color="auto" w:fill="FFFFFF"/>
        </w:rPr>
      </w:pPr>
    </w:p>
    <w:p w:rsidR="00B43856" w:rsidRDefault="00B43856" w:rsidP="002D06E1">
      <w:pPr>
        <w:rPr>
          <w:shd w:val="clear" w:color="auto" w:fill="FFFFFF"/>
        </w:rPr>
      </w:pPr>
    </w:p>
    <w:p w:rsidR="00B43856" w:rsidRDefault="00B43856" w:rsidP="002D06E1">
      <w:pPr>
        <w:rPr>
          <w:shd w:val="clear" w:color="auto" w:fill="FFFFFF"/>
        </w:rPr>
      </w:pPr>
    </w:p>
    <w:p w:rsidR="00B43856" w:rsidRDefault="00B43856" w:rsidP="002D06E1">
      <w:pPr>
        <w:rPr>
          <w:shd w:val="clear" w:color="auto" w:fill="FFFFFF"/>
        </w:rPr>
      </w:pPr>
    </w:p>
    <w:p w:rsidR="00B43856" w:rsidRDefault="00B43856" w:rsidP="002D06E1">
      <w:pPr>
        <w:rPr>
          <w:shd w:val="clear" w:color="auto" w:fill="FFFFFF"/>
        </w:rPr>
      </w:pPr>
    </w:p>
    <w:p w:rsidR="00B43856" w:rsidRDefault="00B43856" w:rsidP="002D06E1">
      <w:pPr>
        <w:rPr>
          <w:shd w:val="clear" w:color="auto" w:fill="FFFFFF"/>
        </w:rPr>
      </w:pPr>
    </w:p>
    <w:p w:rsidR="00B43856" w:rsidRDefault="00B43856" w:rsidP="002D06E1">
      <w:pPr>
        <w:rPr>
          <w:shd w:val="clear" w:color="auto" w:fill="FFFFFF"/>
        </w:rPr>
      </w:pPr>
    </w:p>
    <w:p w:rsidR="00B43856" w:rsidRDefault="00B43856" w:rsidP="002D06E1">
      <w:pPr>
        <w:rPr>
          <w:shd w:val="clear" w:color="auto" w:fill="FFFFFF"/>
        </w:rPr>
      </w:pPr>
    </w:p>
    <w:p w:rsidR="00B43856" w:rsidRDefault="00B43856" w:rsidP="002D06E1">
      <w:pPr>
        <w:rPr>
          <w:shd w:val="clear" w:color="auto" w:fill="FFFFFF"/>
        </w:rPr>
      </w:pPr>
    </w:p>
    <w:p w:rsidR="00B43856" w:rsidRPr="00F81F8F" w:rsidRDefault="00B43856" w:rsidP="00ED3467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ED3467" w:rsidRDefault="00B43856" w:rsidP="00B43856">
      <w:pPr>
        <w:pStyle w:val="2"/>
        <w:rPr>
          <w:shd w:val="clear" w:color="auto" w:fill="FFFFFF"/>
        </w:rPr>
      </w:pPr>
      <w:bookmarkStart w:id="33" w:name="_Toc456013196"/>
      <w:r>
        <w:rPr>
          <w:rFonts w:hint="eastAsia"/>
          <w:shd w:val="clear" w:color="auto" w:fill="FFFFFF"/>
        </w:rPr>
        <w:t>附录</w:t>
      </w:r>
      <w:r>
        <w:rPr>
          <w:rFonts w:hint="eastAsia"/>
          <w:shd w:val="clear" w:color="auto" w:fill="FFFFFF"/>
        </w:rPr>
        <w:t xml:space="preserve">2.3 globeMap </w:t>
      </w:r>
      <w:r w:rsidR="000E4D00">
        <w:rPr>
          <w:rFonts w:hint="eastAsia"/>
          <w:shd w:val="clear" w:color="auto" w:fill="FFFFFF"/>
        </w:rPr>
        <w:t>信息集</w:t>
      </w:r>
      <w:r w:rsidR="000E4D00">
        <w:rPr>
          <w:rFonts w:hint="eastAsia"/>
          <w:shd w:val="clear" w:color="auto" w:fill="FFFFFF"/>
        </w:rPr>
        <w:t xml:space="preserve"> </w:t>
      </w:r>
      <w:r>
        <w:rPr>
          <w:rFonts w:hint="eastAsia"/>
          <w:shd w:val="clear" w:color="auto" w:fill="FFFFFF"/>
        </w:rPr>
        <w:t>结构表</w:t>
      </w:r>
      <w:bookmarkEnd w:id="33"/>
    </w:p>
    <w:p w:rsidR="00B16112" w:rsidRDefault="00B16112" w:rsidP="00B16112">
      <w:pPr>
        <w:rPr>
          <w:b/>
        </w:rPr>
      </w:pPr>
      <w:r w:rsidRPr="00B16112">
        <w:rPr>
          <w:rFonts w:hint="eastAsia"/>
          <w:b/>
        </w:rPr>
        <w:t>请结合附录</w:t>
      </w:r>
      <w:r w:rsidRPr="00B16112">
        <w:rPr>
          <w:rFonts w:hint="eastAsia"/>
          <w:b/>
        </w:rPr>
        <w:t>1</w:t>
      </w:r>
      <w:r w:rsidRPr="00B16112">
        <w:rPr>
          <w:rFonts w:hint="eastAsia"/>
          <w:b/>
        </w:rPr>
        <w:t>查看此表，请使用已定义常量名对信息集进行读取。</w:t>
      </w:r>
    </w:p>
    <w:p w:rsidR="00B16112" w:rsidRDefault="00B16112" w:rsidP="00B16112">
      <w:pPr>
        <w:rPr>
          <w:b/>
        </w:rPr>
      </w:pPr>
      <w:r>
        <w:rPr>
          <w:rFonts w:hint="eastAsia"/>
          <w:b/>
        </w:rPr>
        <w:t>考勤计算二次开发过程，请勿对信息集进行修改或者删除。</w:t>
      </w:r>
    </w:p>
    <w:p w:rsidR="00804A19" w:rsidRPr="00B16112" w:rsidRDefault="00804A19" w:rsidP="00B16112">
      <w:pPr>
        <w:rPr>
          <w:b/>
        </w:rPr>
      </w:pPr>
    </w:p>
    <w:tbl>
      <w:tblPr>
        <w:tblW w:w="0" w:type="auto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2552"/>
        <w:gridCol w:w="3027"/>
      </w:tblGrid>
      <w:tr w:rsidR="00F81F8F" w:rsidRPr="00F81F8F" w:rsidTr="00F81F8F">
        <w:trPr>
          <w:trHeight w:val="405"/>
        </w:trPr>
        <w:tc>
          <w:tcPr>
            <w:tcW w:w="8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1F8F" w:rsidRPr="00F81F8F" w:rsidRDefault="00F81F8F" w:rsidP="00F81F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Map globeMap 结构</w:t>
            </w:r>
          </w:p>
        </w:tc>
      </w:tr>
      <w:tr w:rsidR="00F81F8F" w:rsidRPr="00F81F8F" w:rsidTr="00F81F8F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键（key）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类型（value_type）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值说明（value description）</w:t>
            </w:r>
          </w:p>
        </w:tc>
      </w:tr>
      <w:tr w:rsidR="00F81F8F" w:rsidRPr="00F81F8F" w:rsidTr="00F81F8F">
        <w:trPr>
          <w:trHeight w:val="270"/>
        </w:trPr>
        <w:tc>
          <w:tcPr>
            <w:tcW w:w="8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F8F" w:rsidRPr="00F81F8F" w:rsidRDefault="00F81F8F" w:rsidP="00F81F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与人无关的静态信息集</w:t>
            </w:r>
          </w:p>
        </w:tc>
      </w:tr>
      <w:tr w:rsidR="00F81F8F" w:rsidRPr="00F81F8F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AttendanceConstants.CARDRULESINGLEINFOMAP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CardRuleInfo&gt;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取卡规则单个信息的集合,取卡规则的ID作为key</w:t>
            </w:r>
          </w:p>
        </w:tc>
      </w:tr>
      <w:tr w:rsidR="00F81F8F" w:rsidRPr="00F81F8F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AttendanceConstants.ATSSHIFTINFOMAP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AtsShiftInfo&gt;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所有班次信息集合,班次主表ID作为key</w:t>
            </w:r>
          </w:p>
        </w:tc>
      </w:tr>
      <w:tr w:rsidR="00F81F8F" w:rsidRPr="00F81F8F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AttendanceConstants.HOLIDAYPOLICYMAP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HolidayPolicyInfo&gt;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所有假期制度，ID(BOSUUID)作为key</w:t>
            </w:r>
          </w:p>
        </w:tc>
      </w:tr>
      <w:tr w:rsidR="00F81F8F" w:rsidRPr="00F81F8F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AttendanceConstants.ATTENDANCEPOLICYINFOMAP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AttencePolicyInfo&gt;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所有考勤制度的 ID(BOSUUID)作为key</w:t>
            </w:r>
          </w:p>
        </w:tc>
      </w:tr>
      <w:tr w:rsidR="00F81F8F" w:rsidRPr="00F81F8F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AttendanceConstants.OVERTIMETYPE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Map&lt;String,OverTimeTypeInfo&gt;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加班类型</w:t>
            </w:r>
          </w:p>
        </w:tc>
      </w:tr>
      <w:tr w:rsidR="00F81F8F" w:rsidRPr="00F81F8F" w:rsidTr="00F81F8F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isCalTune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boolean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是否参与调休计算参数-公共参数</w:t>
            </w:r>
          </w:p>
        </w:tc>
      </w:tr>
      <w:tr w:rsidR="00F81F8F" w:rsidRPr="00F81F8F" w:rsidTr="00F81F8F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isOTControl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boolean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是否参与加班管控计算参数-公共参数</w:t>
            </w:r>
          </w:p>
        </w:tc>
      </w:tr>
      <w:tr w:rsidR="00F81F8F" w:rsidRPr="00F81F8F" w:rsidTr="00F81F8F">
        <w:trPr>
          <w:trHeight w:val="27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isOverTimeControl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boolean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是否参与加班管控计算参数-加班管控</w:t>
            </w:r>
          </w:p>
        </w:tc>
      </w:tr>
      <w:tr w:rsidR="00F81F8F" w:rsidRPr="00F81F8F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AttendanceConstants.WORKCALENDARINFOMAP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WorkCalendarInfo&gt;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全局默认的工作日历   不打卡考勤</w:t>
            </w:r>
          </w:p>
        </w:tc>
      </w:tr>
      <w:tr w:rsidR="00F81F8F" w:rsidRPr="00F81F8F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AttendanceConstants.WORKITEMMAP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WorkCalendarItemInfo&gt;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工作日历明细数据,按照开始日期和结束日期查询</w:t>
            </w:r>
          </w:p>
        </w:tc>
      </w:tr>
      <w:tr w:rsidR="00F81F8F" w:rsidRPr="00F81F8F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AttendanceConstants.TRIPTYPEINFOMAP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TripTypeInfo&gt;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出差类型</w:t>
            </w:r>
          </w:p>
        </w:tc>
      </w:tr>
      <w:tr w:rsidR="00F81F8F" w:rsidRPr="00F81F8F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AttendanceConstants.HOLIDAYPOLICYSETINFO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HolidayPolicySetInfo&gt;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假期制度主表信息</w:t>
            </w:r>
          </w:p>
        </w:tc>
      </w:tr>
      <w:tr w:rsidR="00F81F8F" w:rsidRPr="00F81F8F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AttendanceConstants.HOLIDAYTYPEMAP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HolidayTypeInfo&gt;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假期类型</w:t>
            </w:r>
          </w:p>
        </w:tc>
      </w:tr>
      <w:tr w:rsidR="00F81F8F" w:rsidRPr="00F81F8F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AttendanceConstants.ATSSHIFTTYPE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AtsShiftTypeInfo&gt;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班次类型</w:t>
            </w:r>
          </w:p>
        </w:tc>
      </w:tr>
      <w:tr w:rsidR="00F81F8F" w:rsidRPr="00F81F8F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AttendanceConstants.OVERTIMEREASON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OverTimeReasonInfo&gt;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加班原因</w:t>
            </w:r>
          </w:p>
        </w:tc>
      </w:tr>
      <w:tr w:rsidR="00F81F8F" w:rsidRPr="00F81F8F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AttendanceConstants.OVERTIMECOMPENSINFO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OverTimeCompensInfo&gt;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加班补偿方式</w:t>
            </w:r>
          </w:p>
        </w:tc>
      </w:tr>
      <w:tr w:rsidR="00F81F8F" w:rsidRPr="00F81F8F" w:rsidTr="00F81F8F">
        <w:trPr>
          <w:trHeight w:val="270"/>
        </w:trPr>
        <w:tc>
          <w:tcPr>
            <w:tcW w:w="8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1F8F" w:rsidRPr="00F81F8F" w:rsidRDefault="00F81F8F" w:rsidP="00F81F8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与人有关的动态信息集</w:t>
            </w:r>
          </w:p>
        </w:tc>
      </w:tr>
      <w:tr w:rsidR="00F81F8F" w:rsidRPr="00F81F8F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AttendanceConstants.ATTENDANCEFILEINFOMAP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AttendanceFileInfo&gt;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考勤档案信息集合,人员ID作为key</w:t>
            </w:r>
          </w:p>
        </w:tc>
      </w:tr>
      <w:tr w:rsidR="00F81F8F" w:rsidRPr="00F81F8F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AttendanceConstants.PPINFOMAP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Map&lt;String,PersonPositionInfo&gt;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人员的 人员职位,岗位,组织,HR组织-信息集合,人员ID作为key</w:t>
            </w:r>
          </w:p>
        </w:tc>
      </w:tr>
      <w:tr w:rsidR="00F81F8F" w:rsidRPr="00F81F8F" w:rsidTr="00F81F8F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AttendanceConstants.PUNCHCARDINFOMAP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List&lt;PunchCardRecordInfo&gt;&gt;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原始打卡记录信息,加班取卡使用, 人员ID_考勤日期 作为key</w:t>
            </w:r>
          </w:p>
        </w:tc>
      </w:tr>
      <w:tr w:rsidR="00F81F8F" w:rsidRPr="00F81F8F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AttendanceConstants.ATTENDANCERESULTINFOSMAP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List&lt;AttendanceDynamicResInfo&gt;&gt;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人员和考勤日期对应的考勤明细信息</w:t>
            </w:r>
          </w:p>
        </w:tc>
      </w:tr>
      <w:tr w:rsidR="00F81F8F" w:rsidRPr="00F81F8F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AttendanceConstants.SCHEDULESHIFTITEMMAP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List&lt;ScheduleShiftInfo&gt;&gt;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人员和考勤日期对应的排班分录信息,人员+考勤日期 做为key</w:t>
            </w:r>
          </w:p>
        </w:tc>
      </w:tr>
      <w:tr w:rsidR="00F81F8F" w:rsidRPr="00F81F8F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AttendanceConstants.ATSLEAVEBILLINFOSMAP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List&lt;AtsLeaveBillEntryInfo&gt;&gt;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所有请假单据信息集合,人员_日期作为key</w:t>
            </w:r>
          </w:p>
        </w:tc>
      </w:tr>
      <w:tr w:rsidR="00F81F8F" w:rsidRPr="00F81F8F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AttendanceConstants.ATSTRIPBILLINFOSMAP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List&lt;AtsTripBillEntryInfo&gt;&gt;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所有出差单据信息集合,人员_日期 作为key</w:t>
            </w:r>
          </w:p>
        </w:tc>
      </w:tr>
      <w:tr w:rsidR="00F81F8F" w:rsidRPr="00F81F8F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AttendanceConstants.ATSOVERTIMEBILLINFOSMAP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List&lt;FillSignCardInfo&gt;&gt;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所有加班单据信息集合,人员_日期 作为key,以分录信息为主的集合</w:t>
            </w:r>
          </w:p>
        </w:tc>
      </w:tr>
      <w:tr w:rsidR="00F81F8F" w:rsidRPr="00F81F8F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AttendanceConstants.FILLSIGNCARDINFOSMAP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 List&lt;FillSignCardInfo&gt;&gt;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所有补签卡单据信息集合,人员_日期作为key</w:t>
            </w:r>
          </w:p>
        </w:tc>
      </w:tr>
      <w:tr w:rsidR="00F81F8F" w:rsidRPr="00F81F8F" w:rsidTr="00F81F8F">
        <w:trPr>
          <w:trHeight w:val="8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AttendanceConstants.ATSLEAVEBILLDETAILINFOSMAP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Map&lt;String,List&lt;AtsLeaveBillDetailInfo&gt;&gt;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1F8F" w:rsidRPr="00F81F8F" w:rsidRDefault="00F81F8F" w:rsidP="00F81F8F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F81F8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请假单据明细信息集合,人员_日期  作为key</w:t>
            </w:r>
          </w:p>
        </w:tc>
      </w:tr>
    </w:tbl>
    <w:p w:rsidR="00ED3467" w:rsidRDefault="00ED3467" w:rsidP="00ED3467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896B3B" w:rsidRDefault="00896B3B" w:rsidP="00896B3B">
      <w:pPr>
        <w:pStyle w:val="a8"/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hint="eastAsia"/>
        </w:rPr>
        <w:t>示例</w:t>
      </w:r>
      <w:r>
        <w:rPr>
          <w:rFonts w:hint="eastAsia"/>
        </w:rPr>
        <w:t>1</w:t>
      </w:r>
      <w:r>
        <w:rPr>
          <w:rFonts w:hint="eastAsia"/>
        </w:rPr>
        <w:t>、获取</w:t>
      </w:r>
      <w:r w:rsidRPr="00F81F8F">
        <w:rPr>
          <w:rFonts w:ascii="宋体" w:eastAsia="宋体" w:hAnsi="宋体" w:cs="宋体" w:hint="eastAsia"/>
          <w:color w:val="000000"/>
          <w:kern w:val="0"/>
          <w:sz w:val="22"/>
        </w:rPr>
        <w:t>是否参与加班管控计算参数</w:t>
      </w:r>
      <w:r>
        <w:rPr>
          <w:rFonts w:ascii="宋体" w:eastAsia="宋体" w:hAnsi="宋体" w:cs="宋体" w:hint="eastAsia"/>
          <w:color w:val="000000"/>
          <w:kern w:val="0"/>
          <w:sz w:val="22"/>
        </w:rPr>
        <w:t>:</w:t>
      </w:r>
    </w:p>
    <w:p w:rsidR="00896B3B" w:rsidRPr="001B001C" w:rsidRDefault="00896B3B" w:rsidP="001B001C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Boolean isOverTimeControl = (Boolean)globeMap.get(“isOverTimeControl”);</w:t>
      </w:r>
    </w:p>
    <w:p w:rsidR="00896B3B" w:rsidRDefault="00896B3B" w:rsidP="00896B3B">
      <w:pPr>
        <w:pStyle w:val="a8"/>
        <w:rPr>
          <w:rFonts w:ascii="宋体" w:eastAsia="宋体" w:hAnsi="宋体" w:cs="宋体"/>
          <w:color w:val="000000"/>
          <w:kern w:val="0"/>
          <w:sz w:val="22"/>
        </w:rPr>
      </w:pPr>
      <w:r>
        <w:rPr>
          <w:rFonts w:ascii="宋体" w:eastAsia="宋体" w:hAnsi="宋体" w:cs="宋体" w:hint="eastAsia"/>
          <w:color w:val="000000"/>
          <w:kern w:val="0"/>
          <w:sz w:val="22"/>
        </w:rPr>
        <w:t>示例2、获取请假单</w:t>
      </w:r>
    </w:p>
    <w:p w:rsidR="00896B3B" w:rsidRPr="001B001C" w:rsidRDefault="00896B3B" w:rsidP="001B001C">
      <w:pPr>
        <w:jc w:val="left"/>
        <w:rPr>
          <w:rFonts w:ascii="Courier New" w:eastAsia="微软雅黑" w:hAnsi="Courier New" w:cs="Courier New"/>
          <w:color w:val="000000"/>
          <w:kern w:val="0"/>
          <w:szCs w:val="72"/>
        </w:rPr>
      </w:pPr>
      <w:r w:rsidRPr="001B001C">
        <w:rPr>
          <w:rFonts w:ascii="Courier New" w:eastAsia="微软雅黑" w:hAnsi="Courier New" w:cs="Courier New" w:hint="eastAsia"/>
          <w:color w:val="000000"/>
          <w:kern w:val="0"/>
          <w:szCs w:val="72"/>
        </w:rPr>
        <w:t>Map&lt;String, List&lt;AtsLeaveBillEntryInfo&gt;&gt; leaveBillMap =  (Map&lt;String, List&lt;AtsLeaveBillEntryInfo&gt;&gt;)globeMap.get(AttendanceConstants.ATSLEAVEBILLINFOSMAP);</w:t>
      </w:r>
    </w:p>
    <w:p w:rsidR="00F81F8F" w:rsidRDefault="00F81F8F" w:rsidP="00ED3467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1B001C" w:rsidRPr="001B001C" w:rsidRDefault="001B001C" w:rsidP="00ED3467">
      <w:pPr>
        <w:rPr>
          <w:rFonts w:ascii="Courier New" w:eastAsia="微软雅黑" w:hAnsi="Courier New" w:cs="Courier New"/>
          <w:color w:val="333333"/>
          <w:sz w:val="18"/>
          <w:szCs w:val="18"/>
          <w:shd w:val="clear" w:color="auto" w:fill="FFFFFF"/>
        </w:rPr>
      </w:pPr>
    </w:p>
    <w:p w:rsidR="001B001C" w:rsidRPr="001B001C" w:rsidRDefault="001B001C" w:rsidP="001B001C">
      <w:pPr>
        <w:pStyle w:val="a8"/>
        <w:rPr>
          <w:rFonts w:ascii="宋体" w:eastAsia="宋体" w:hAnsi="宋体" w:cs="宋体"/>
          <w:color w:val="000000"/>
          <w:kern w:val="0"/>
          <w:sz w:val="22"/>
        </w:rPr>
      </w:pPr>
      <w:r w:rsidRPr="001B001C">
        <w:rPr>
          <w:rFonts w:ascii="宋体" w:eastAsia="宋体" w:hAnsi="宋体" w:cs="宋体" w:hint="eastAsia"/>
          <w:color w:val="000000"/>
          <w:kern w:val="0"/>
          <w:sz w:val="22"/>
        </w:rPr>
        <w:t>示例3、结合示例2，获取人A(ID为</w:t>
      </w:r>
      <w:r w:rsidRPr="001B001C">
        <w:rPr>
          <w:rFonts w:ascii="宋体" w:eastAsia="宋体" w:hAnsi="宋体" w:cs="宋体"/>
          <w:color w:val="000000"/>
          <w:kern w:val="0"/>
          <w:sz w:val="22"/>
        </w:rPr>
        <w:t>”</w:t>
      </w:r>
      <w:r w:rsidRPr="001B001C">
        <w:rPr>
          <w:rFonts w:ascii="宋体" w:eastAsia="宋体" w:hAnsi="宋体" w:cs="宋体" w:hint="eastAsia"/>
          <w:color w:val="000000"/>
          <w:kern w:val="0"/>
          <w:sz w:val="22"/>
        </w:rPr>
        <w:t>abcde123</w:t>
      </w:r>
      <w:r w:rsidRPr="001B001C">
        <w:rPr>
          <w:rFonts w:ascii="宋体" w:eastAsia="宋体" w:hAnsi="宋体" w:cs="宋体"/>
          <w:color w:val="000000"/>
          <w:kern w:val="0"/>
          <w:sz w:val="22"/>
        </w:rPr>
        <w:t>”</w:t>
      </w:r>
      <w:r w:rsidRPr="001B001C">
        <w:rPr>
          <w:rFonts w:ascii="宋体" w:eastAsia="宋体" w:hAnsi="宋体" w:cs="宋体" w:hint="eastAsia"/>
          <w:color w:val="000000"/>
          <w:kern w:val="0"/>
          <w:sz w:val="22"/>
        </w:rPr>
        <w:t>)，在2016年7月1日的所有请假单</w:t>
      </w:r>
    </w:p>
    <w:p w:rsidR="001B001C" w:rsidRPr="001B001C" w:rsidRDefault="001B001C" w:rsidP="001B001C">
      <w:pPr>
        <w:jc w:val="left"/>
        <w:rPr>
          <w:rFonts w:ascii="Courier New" w:eastAsia="微软雅黑" w:hAnsi="Courier New" w:cs="Courier New"/>
          <w:color w:val="333333"/>
          <w:szCs w:val="72"/>
          <w:shd w:val="clear" w:color="auto" w:fill="FFFFFF"/>
        </w:rPr>
      </w:pP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List&lt;AtsLeaveBillEntryInfo&gt;&gt; leaveList_A = leaveBillMap.get(</w:t>
      </w:r>
      <w:r w:rsidRPr="001B001C">
        <w:rPr>
          <w:rFonts w:ascii="Courier New" w:eastAsia="微软雅黑" w:hAnsi="Courier New" w:cs="Courier New"/>
          <w:color w:val="333333"/>
          <w:szCs w:val="72"/>
          <w:shd w:val="clear" w:color="auto" w:fill="FFFFFF"/>
        </w:rPr>
        <w:t>”abcde123”+</w:t>
      </w:r>
      <w:r w:rsidRPr="001B001C">
        <w:rPr>
          <w:rFonts w:ascii="Courier New" w:eastAsia="微软雅黑" w:hAnsi="Courier New" w:cs="Courier New"/>
          <w:szCs w:val="72"/>
        </w:rPr>
        <w:t>AttendanceConstants.</w:t>
      </w:r>
      <w:r w:rsidRPr="001B001C">
        <w:rPr>
          <w:rFonts w:ascii="Courier New" w:eastAsia="微软雅黑" w:hAnsi="Courier New" w:cs="Courier New"/>
          <w:color w:val="333333"/>
          <w:szCs w:val="72"/>
          <w:shd w:val="clear" w:color="auto" w:fill="FFFFFF"/>
        </w:rPr>
        <w:t xml:space="preserve"> UNDERLINE+”2016-07-01”</w:t>
      </w:r>
      <w:r w:rsidRPr="001B001C">
        <w:rPr>
          <w:rFonts w:ascii="Courier New" w:eastAsia="微软雅黑" w:hAnsi="Courier New" w:cs="Courier New"/>
          <w:color w:val="000000"/>
          <w:kern w:val="0"/>
          <w:szCs w:val="72"/>
        </w:rPr>
        <w:t>);</w:t>
      </w:r>
    </w:p>
    <w:sectPr w:rsidR="001B001C" w:rsidRPr="001B00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530" w:rsidRDefault="004E0530" w:rsidP="00955C6B">
      <w:r>
        <w:separator/>
      </w:r>
    </w:p>
  </w:endnote>
  <w:endnote w:type="continuationSeparator" w:id="0">
    <w:p w:rsidR="004E0530" w:rsidRDefault="004E0530" w:rsidP="0095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530" w:rsidRDefault="004E0530" w:rsidP="00955C6B">
      <w:r>
        <w:separator/>
      </w:r>
    </w:p>
  </w:footnote>
  <w:footnote w:type="continuationSeparator" w:id="0">
    <w:p w:rsidR="004E0530" w:rsidRDefault="004E0530" w:rsidP="00955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9010D"/>
    <w:multiLevelType w:val="hybridMultilevel"/>
    <w:tmpl w:val="90B0501E"/>
    <w:lvl w:ilvl="0" w:tplc="EC54E9D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F7C2E01"/>
    <w:multiLevelType w:val="hybridMultilevel"/>
    <w:tmpl w:val="6B840B00"/>
    <w:lvl w:ilvl="0" w:tplc="E5E2A534">
      <w:start w:val="1"/>
      <w:numFmt w:val="japaneseCounting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1B6A37"/>
    <w:multiLevelType w:val="multilevel"/>
    <w:tmpl w:val="3AC4D5E6"/>
    <w:lvl w:ilvl="0">
      <w:start w:val="1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48A95068"/>
    <w:multiLevelType w:val="hybridMultilevel"/>
    <w:tmpl w:val="C3AE98E6"/>
    <w:lvl w:ilvl="0" w:tplc="202A2F38">
      <w:start w:val="1"/>
      <w:numFmt w:val="decimal"/>
      <w:lvlText w:val="%1．"/>
      <w:lvlJc w:val="left"/>
      <w:pPr>
        <w:ind w:left="675" w:hanging="6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D230F77"/>
    <w:multiLevelType w:val="hybridMultilevel"/>
    <w:tmpl w:val="A0C05F5C"/>
    <w:lvl w:ilvl="0" w:tplc="0CA2079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79543CB"/>
    <w:multiLevelType w:val="hybridMultilevel"/>
    <w:tmpl w:val="D062FB1E"/>
    <w:lvl w:ilvl="0" w:tplc="68843154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8986D7F"/>
    <w:multiLevelType w:val="hybridMultilevel"/>
    <w:tmpl w:val="8B8A9542"/>
    <w:lvl w:ilvl="0" w:tplc="E1947FE8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E95"/>
    <w:rsid w:val="000017EA"/>
    <w:rsid w:val="000019C1"/>
    <w:rsid w:val="00011B74"/>
    <w:rsid w:val="00052753"/>
    <w:rsid w:val="0005589B"/>
    <w:rsid w:val="0008116F"/>
    <w:rsid w:val="00083367"/>
    <w:rsid w:val="000A4C4A"/>
    <w:rsid w:val="000B49AB"/>
    <w:rsid w:val="000E4D00"/>
    <w:rsid w:val="00105763"/>
    <w:rsid w:val="00114852"/>
    <w:rsid w:val="00120A3C"/>
    <w:rsid w:val="00131C38"/>
    <w:rsid w:val="001618D0"/>
    <w:rsid w:val="00181C86"/>
    <w:rsid w:val="001B001C"/>
    <w:rsid w:val="001C5FA7"/>
    <w:rsid w:val="001D6F3C"/>
    <w:rsid w:val="001E251F"/>
    <w:rsid w:val="002001B6"/>
    <w:rsid w:val="0022734F"/>
    <w:rsid w:val="00236A5E"/>
    <w:rsid w:val="00282418"/>
    <w:rsid w:val="00283C56"/>
    <w:rsid w:val="002861C8"/>
    <w:rsid w:val="002D06E1"/>
    <w:rsid w:val="002E4A00"/>
    <w:rsid w:val="002E7AE7"/>
    <w:rsid w:val="002F27F5"/>
    <w:rsid w:val="00327479"/>
    <w:rsid w:val="003869C4"/>
    <w:rsid w:val="0039293B"/>
    <w:rsid w:val="003A1687"/>
    <w:rsid w:val="003B4365"/>
    <w:rsid w:val="003B6340"/>
    <w:rsid w:val="003E3AFF"/>
    <w:rsid w:val="004408EE"/>
    <w:rsid w:val="00456484"/>
    <w:rsid w:val="00473430"/>
    <w:rsid w:val="00475E32"/>
    <w:rsid w:val="00477856"/>
    <w:rsid w:val="00485207"/>
    <w:rsid w:val="00494B7C"/>
    <w:rsid w:val="004C7BD1"/>
    <w:rsid w:val="004D23B6"/>
    <w:rsid w:val="004D4857"/>
    <w:rsid w:val="004E0530"/>
    <w:rsid w:val="004F6D72"/>
    <w:rsid w:val="00501C8F"/>
    <w:rsid w:val="005040F4"/>
    <w:rsid w:val="00534BD5"/>
    <w:rsid w:val="00550D52"/>
    <w:rsid w:val="005C3FC3"/>
    <w:rsid w:val="005C4BBD"/>
    <w:rsid w:val="005D7ECE"/>
    <w:rsid w:val="005E7D2D"/>
    <w:rsid w:val="00613D85"/>
    <w:rsid w:val="006640E7"/>
    <w:rsid w:val="006933B3"/>
    <w:rsid w:val="006C2B48"/>
    <w:rsid w:val="006C534B"/>
    <w:rsid w:val="006C6ED5"/>
    <w:rsid w:val="006D58C6"/>
    <w:rsid w:val="007217BD"/>
    <w:rsid w:val="00734365"/>
    <w:rsid w:val="00735AEE"/>
    <w:rsid w:val="0073729B"/>
    <w:rsid w:val="00761307"/>
    <w:rsid w:val="00770B25"/>
    <w:rsid w:val="007757A9"/>
    <w:rsid w:val="00784573"/>
    <w:rsid w:val="0079390C"/>
    <w:rsid w:val="00795863"/>
    <w:rsid w:val="00804A19"/>
    <w:rsid w:val="008847BA"/>
    <w:rsid w:val="00896B3B"/>
    <w:rsid w:val="008F699E"/>
    <w:rsid w:val="0092029A"/>
    <w:rsid w:val="00955C6B"/>
    <w:rsid w:val="00996414"/>
    <w:rsid w:val="009C2C5A"/>
    <w:rsid w:val="009C5CD8"/>
    <w:rsid w:val="009C7F2B"/>
    <w:rsid w:val="009F23DF"/>
    <w:rsid w:val="00A030D5"/>
    <w:rsid w:val="00A43D67"/>
    <w:rsid w:val="00A62FEA"/>
    <w:rsid w:val="00A87250"/>
    <w:rsid w:val="00A87947"/>
    <w:rsid w:val="00B021B4"/>
    <w:rsid w:val="00B16112"/>
    <w:rsid w:val="00B30A86"/>
    <w:rsid w:val="00B417F3"/>
    <w:rsid w:val="00B43856"/>
    <w:rsid w:val="00B760FB"/>
    <w:rsid w:val="00BD542A"/>
    <w:rsid w:val="00BF46A4"/>
    <w:rsid w:val="00BF5666"/>
    <w:rsid w:val="00C232ED"/>
    <w:rsid w:val="00C33B12"/>
    <w:rsid w:val="00C50497"/>
    <w:rsid w:val="00C52F39"/>
    <w:rsid w:val="00C60830"/>
    <w:rsid w:val="00C72EE2"/>
    <w:rsid w:val="00C7773D"/>
    <w:rsid w:val="00C92CD0"/>
    <w:rsid w:val="00CB767E"/>
    <w:rsid w:val="00CC2198"/>
    <w:rsid w:val="00CC45C5"/>
    <w:rsid w:val="00CF50B5"/>
    <w:rsid w:val="00D1617C"/>
    <w:rsid w:val="00D375CD"/>
    <w:rsid w:val="00D432EF"/>
    <w:rsid w:val="00D56101"/>
    <w:rsid w:val="00D7732A"/>
    <w:rsid w:val="00DA2C67"/>
    <w:rsid w:val="00DA3426"/>
    <w:rsid w:val="00DA34D2"/>
    <w:rsid w:val="00DA4E8F"/>
    <w:rsid w:val="00DF1381"/>
    <w:rsid w:val="00E14464"/>
    <w:rsid w:val="00E325A1"/>
    <w:rsid w:val="00E70E95"/>
    <w:rsid w:val="00E86EC3"/>
    <w:rsid w:val="00EA6CA1"/>
    <w:rsid w:val="00EB4F08"/>
    <w:rsid w:val="00EB6958"/>
    <w:rsid w:val="00ED3467"/>
    <w:rsid w:val="00ED38E6"/>
    <w:rsid w:val="00F11086"/>
    <w:rsid w:val="00F23FDD"/>
    <w:rsid w:val="00F25DC1"/>
    <w:rsid w:val="00F44D6D"/>
    <w:rsid w:val="00F8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FC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55C6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C2C5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F46A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5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5C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5C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5C6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55C6B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955C6B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955C6B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955C6B"/>
    <w:pPr>
      <w:widowControl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955C6B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1"/>
    <w:uiPriority w:val="99"/>
    <w:semiHidden/>
    <w:unhideWhenUsed/>
    <w:rsid w:val="00955C6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55C6B"/>
    <w:rPr>
      <w:sz w:val="18"/>
      <w:szCs w:val="18"/>
    </w:rPr>
  </w:style>
  <w:style w:type="paragraph" w:styleId="a6">
    <w:name w:val="List Paragraph"/>
    <w:basedOn w:val="a"/>
    <w:uiPriority w:val="34"/>
    <w:qFormat/>
    <w:rsid w:val="00955C6B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9C2C5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F46A4"/>
    <w:rPr>
      <w:b/>
      <w:bCs/>
      <w:sz w:val="32"/>
      <w:szCs w:val="32"/>
    </w:rPr>
  </w:style>
  <w:style w:type="character" w:styleId="a7">
    <w:name w:val="Hyperlink"/>
    <w:basedOn w:val="a0"/>
    <w:uiPriority w:val="99"/>
    <w:unhideWhenUsed/>
    <w:rsid w:val="00A62FEA"/>
    <w:rPr>
      <w:color w:val="0000FF" w:themeColor="hyperlink"/>
      <w:u w:val="single"/>
    </w:rPr>
  </w:style>
  <w:style w:type="paragraph" w:styleId="a8">
    <w:name w:val="No Spacing"/>
    <w:uiPriority w:val="1"/>
    <w:qFormat/>
    <w:rsid w:val="00B43856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FC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55C6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C2C5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BF46A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5C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5C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5C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5C6B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55C6B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955C6B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955C6B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955C6B"/>
    <w:pPr>
      <w:widowControl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955C6B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1"/>
    <w:uiPriority w:val="99"/>
    <w:semiHidden/>
    <w:unhideWhenUsed/>
    <w:rsid w:val="00955C6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55C6B"/>
    <w:rPr>
      <w:sz w:val="18"/>
      <w:szCs w:val="18"/>
    </w:rPr>
  </w:style>
  <w:style w:type="paragraph" w:styleId="a6">
    <w:name w:val="List Paragraph"/>
    <w:basedOn w:val="a"/>
    <w:uiPriority w:val="34"/>
    <w:qFormat/>
    <w:rsid w:val="00955C6B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9C2C5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BF46A4"/>
    <w:rPr>
      <w:b/>
      <w:bCs/>
      <w:sz w:val="32"/>
      <w:szCs w:val="32"/>
    </w:rPr>
  </w:style>
  <w:style w:type="character" w:styleId="a7">
    <w:name w:val="Hyperlink"/>
    <w:basedOn w:val="a0"/>
    <w:uiPriority w:val="99"/>
    <w:unhideWhenUsed/>
    <w:rsid w:val="00A62FEA"/>
    <w:rPr>
      <w:color w:val="0000FF" w:themeColor="hyperlink"/>
      <w:u w:val="single"/>
    </w:rPr>
  </w:style>
  <w:style w:type="paragraph" w:styleId="a8">
    <w:name w:val="No Spacing"/>
    <w:uiPriority w:val="1"/>
    <w:qFormat/>
    <w:rsid w:val="00B43856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FEAD8-F81E-4D02-9051-17623EFE2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3710</Words>
  <Characters>21152</Characters>
  <Application>Microsoft Office Word</Application>
  <DocSecurity>0</DocSecurity>
  <Lines>176</Lines>
  <Paragraphs>49</Paragraphs>
  <ScaleCrop>false</ScaleCrop>
  <Company/>
  <LinksUpToDate>false</LinksUpToDate>
  <CharactersWithSpaces>24813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RD_aniskin_guosj@kingdee.com</dc:creator>
  <cp:lastModifiedBy>肖海琪</cp:lastModifiedBy>
  <cp:revision>3</cp:revision>
  <dcterms:created xsi:type="dcterms:W3CDTF">2020-02-10T03:24:00Z</dcterms:created>
  <dcterms:modified xsi:type="dcterms:W3CDTF">2022-10-11T06:56:00Z</dcterms:modified>
</cp:coreProperties>
</file>